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3C" w:rsidRDefault="00987294">
      <w:pPr>
        <w:pStyle w:val="1"/>
        <w:jc w:val="center"/>
        <w:rPr>
          <w:rFonts w:ascii="Times New Roman" w:hAnsi="Times New Roman" w:hint="default"/>
          <w:sz w:val="44"/>
          <w:szCs w:val="44"/>
        </w:rPr>
      </w:pPr>
      <w:r>
        <w:rPr>
          <w:rFonts w:ascii="Times New Roman" w:hAnsi="Times New Roman" w:hint="default"/>
          <w:sz w:val="44"/>
          <w:szCs w:val="44"/>
        </w:rPr>
        <w:t>Master Program for Multilingual +</w:t>
      </w:r>
    </w:p>
    <w:p w:rsidR="00F7123C" w:rsidRDefault="00987294">
      <w:pPr>
        <w:pStyle w:val="1"/>
        <w:jc w:val="center"/>
        <w:rPr>
          <w:rFonts w:ascii="Times New Roman" w:hAnsi="Times New Roman" w:hint="default"/>
          <w:sz w:val="44"/>
          <w:szCs w:val="44"/>
        </w:rPr>
      </w:pPr>
      <w:r>
        <w:rPr>
          <w:rFonts w:ascii="Times New Roman" w:hAnsi="Times New Roman" w:hint="default"/>
          <w:sz w:val="44"/>
          <w:szCs w:val="44"/>
        </w:rPr>
        <w:t>International Journalism and Communication Innovation Class</w:t>
      </w:r>
    </w:p>
    <w:p w:rsidR="00F7123C" w:rsidRDefault="00987294">
      <w:pPr>
        <w:widowControl/>
        <w:shd w:val="clear" w:color="auto" w:fill="FEFEFE"/>
        <w:spacing w:line="360" w:lineRule="auto"/>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I. Training objectives and basic requirements</w:t>
      </w:r>
    </w:p>
    <w:p w:rsidR="00F7123C" w:rsidRDefault="00987294" w:rsidP="00CC4B23">
      <w:pPr>
        <w:widowControl/>
        <w:shd w:val="clear" w:color="auto" w:fill="FEFEFE"/>
        <w:spacing w:line="360" w:lineRule="auto"/>
        <w:ind w:firstLineChars="233" w:firstLine="652"/>
        <w:rPr>
          <w:rFonts w:ascii="Times New Roman" w:eastAsia="仿宋" w:hAnsi="Times New Roman" w:cs="Times New Roman"/>
          <w:kern w:val="0"/>
          <w:sz w:val="28"/>
          <w:szCs w:val="28"/>
        </w:rPr>
      </w:pPr>
      <w:r>
        <w:rPr>
          <w:rFonts w:ascii="Times New Roman" w:eastAsia="仿宋" w:hAnsi="Times New Roman" w:cs="Times New Roman"/>
          <w:kern w:val="0"/>
          <w:sz w:val="28"/>
          <w:szCs w:val="28"/>
        </w:rPr>
        <w:t xml:space="preserve">Based on </w:t>
      </w:r>
      <w:r w:rsidR="00CC4B23">
        <w:rPr>
          <w:rFonts w:ascii="Times New Roman" w:eastAsia="仿宋" w:hAnsi="Times New Roman" w:cs="Times New Roman" w:hint="eastAsia"/>
          <w:kern w:val="0"/>
          <w:sz w:val="28"/>
          <w:szCs w:val="28"/>
        </w:rPr>
        <w:t xml:space="preserve">the </w:t>
      </w:r>
      <w:r>
        <w:rPr>
          <w:rFonts w:ascii="Times New Roman" w:eastAsia="仿宋" w:hAnsi="Times New Roman" w:cs="Times New Roman" w:hint="eastAsia"/>
          <w:kern w:val="0"/>
          <w:sz w:val="28"/>
          <w:szCs w:val="28"/>
        </w:rPr>
        <w:t>t</w:t>
      </w:r>
      <w:r>
        <w:rPr>
          <w:rFonts w:ascii="Times New Roman" w:eastAsia="仿宋" w:hAnsi="Times New Roman" w:cs="Times New Roman"/>
          <w:kern w:val="0"/>
          <w:sz w:val="28"/>
          <w:szCs w:val="28"/>
        </w:rPr>
        <w:t xml:space="preserve">eaching and </w:t>
      </w:r>
      <w:r>
        <w:rPr>
          <w:rFonts w:ascii="Times New Roman" w:eastAsia="仿宋" w:hAnsi="Times New Roman" w:cs="Times New Roman" w:hint="eastAsia"/>
          <w:kern w:val="0"/>
          <w:sz w:val="28"/>
          <w:szCs w:val="28"/>
        </w:rPr>
        <w:t>r</w:t>
      </w:r>
      <w:r w:rsidR="002B70F9">
        <w:rPr>
          <w:rFonts w:ascii="Times New Roman" w:eastAsia="仿宋" w:hAnsi="Times New Roman" w:cs="Times New Roman"/>
          <w:kern w:val="0"/>
          <w:sz w:val="28"/>
          <w:szCs w:val="28"/>
        </w:rPr>
        <w:t>esearch resources of Guangdong University of Foreign Studies</w:t>
      </w:r>
      <w:r w:rsidR="0080493C">
        <w:rPr>
          <w:rFonts w:ascii="Times New Roman" w:eastAsia="仿宋" w:hAnsi="Times New Roman" w:cs="Times New Roman" w:hint="eastAsia"/>
          <w:kern w:val="0"/>
          <w:sz w:val="28"/>
          <w:szCs w:val="28"/>
        </w:rPr>
        <w:t xml:space="preserve"> (</w:t>
      </w:r>
      <w:r>
        <w:rPr>
          <w:rFonts w:ascii="Times New Roman" w:eastAsia="仿宋" w:hAnsi="Times New Roman" w:cs="Times New Roman"/>
          <w:kern w:val="0"/>
          <w:sz w:val="28"/>
          <w:szCs w:val="28"/>
        </w:rPr>
        <w:t xml:space="preserve">School of Journalism &amp; Communication, Faculty of English </w:t>
      </w:r>
      <w:r>
        <w:rPr>
          <w:rFonts w:ascii="Times New Roman" w:eastAsia="仿宋" w:hAnsi="Times New Roman" w:cs="Times New Roman" w:hint="eastAsia"/>
          <w:kern w:val="0"/>
          <w:sz w:val="28"/>
          <w:szCs w:val="28"/>
        </w:rPr>
        <w:t>L</w:t>
      </w:r>
      <w:r>
        <w:rPr>
          <w:rFonts w:ascii="Times New Roman" w:eastAsia="仿宋" w:hAnsi="Times New Roman" w:cs="Times New Roman"/>
          <w:kern w:val="0"/>
          <w:sz w:val="28"/>
          <w:szCs w:val="28"/>
        </w:rPr>
        <w:t xml:space="preserve">anguage and </w:t>
      </w:r>
      <w:r>
        <w:rPr>
          <w:rFonts w:ascii="Times New Roman" w:eastAsia="仿宋" w:hAnsi="Times New Roman" w:cs="Times New Roman" w:hint="eastAsia"/>
          <w:kern w:val="0"/>
          <w:sz w:val="28"/>
          <w:szCs w:val="28"/>
        </w:rPr>
        <w:t>C</w:t>
      </w:r>
      <w:r w:rsidR="00CC4B23">
        <w:rPr>
          <w:rFonts w:ascii="Times New Roman" w:eastAsia="仿宋" w:hAnsi="Times New Roman" w:cs="Times New Roman"/>
          <w:kern w:val="0"/>
          <w:sz w:val="28"/>
          <w:szCs w:val="28"/>
        </w:rPr>
        <w:t>ulture</w:t>
      </w:r>
      <w:r>
        <w:rPr>
          <w:rFonts w:ascii="Times New Roman" w:eastAsia="仿宋" w:hAnsi="Times New Roman" w:cs="Times New Roman"/>
          <w:kern w:val="0"/>
          <w:sz w:val="28"/>
          <w:szCs w:val="28"/>
        </w:rPr>
        <w:t xml:space="preserve">, Faculty of Asian </w:t>
      </w:r>
      <w:r>
        <w:rPr>
          <w:rFonts w:ascii="Times New Roman" w:eastAsia="仿宋" w:hAnsi="Times New Roman" w:cs="Times New Roman" w:hint="eastAsia"/>
          <w:kern w:val="0"/>
          <w:sz w:val="28"/>
          <w:szCs w:val="28"/>
        </w:rPr>
        <w:t>L</w:t>
      </w:r>
      <w:r>
        <w:rPr>
          <w:rFonts w:ascii="Times New Roman" w:eastAsia="仿宋" w:hAnsi="Times New Roman" w:cs="Times New Roman"/>
          <w:kern w:val="0"/>
          <w:sz w:val="28"/>
          <w:szCs w:val="28"/>
        </w:rPr>
        <w:t xml:space="preserve">anguage and </w:t>
      </w:r>
      <w:r>
        <w:rPr>
          <w:rFonts w:ascii="Times New Roman" w:eastAsia="仿宋" w:hAnsi="Times New Roman" w:cs="Times New Roman" w:hint="eastAsia"/>
          <w:kern w:val="0"/>
          <w:sz w:val="28"/>
          <w:szCs w:val="28"/>
        </w:rPr>
        <w:t>C</w:t>
      </w:r>
      <w:r>
        <w:rPr>
          <w:rFonts w:ascii="Times New Roman" w:eastAsia="仿宋" w:hAnsi="Times New Roman" w:cs="Times New Roman"/>
          <w:kern w:val="0"/>
          <w:sz w:val="28"/>
          <w:szCs w:val="28"/>
        </w:rPr>
        <w:t xml:space="preserve">ulture, Faculty of European </w:t>
      </w:r>
      <w:r>
        <w:rPr>
          <w:rFonts w:ascii="Times New Roman" w:eastAsia="仿宋" w:hAnsi="Times New Roman" w:cs="Times New Roman" w:hint="eastAsia"/>
          <w:kern w:val="0"/>
          <w:sz w:val="28"/>
          <w:szCs w:val="28"/>
        </w:rPr>
        <w:t>L</w:t>
      </w:r>
      <w:r>
        <w:rPr>
          <w:rFonts w:ascii="Times New Roman" w:eastAsia="仿宋" w:hAnsi="Times New Roman" w:cs="Times New Roman"/>
          <w:kern w:val="0"/>
          <w:sz w:val="28"/>
          <w:szCs w:val="28"/>
        </w:rPr>
        <w:t xml:space="preserve">anguage and </w:t>
      </w:r>
      <w:r>
        <w:rPr>
          <w:rFonts w:ascii="Times New Roman" w:eastAsia="仿宋" w:hAnsi="Times New Roman" w:cs="Times New Roman" w:hint="eastAsia"/>
          <w:kern w:val="0"/>
          <w:sz w:val="28"/>
          <w:szCs w:val="28"/>
        </w:rPr>
        <w:t>C</w:t>
      </w:r>
      <w:r>
        <w:rPr>
          <w:rFonts w:ascii="Times New Roman" w:eastAsia="仿宋" w:hAnsi="Times New Roman" w:cs="Times New Roman"/>
          <w:kern w:val="0"/>
          <w:sz w:val="28"/>
          <w:szCs w:val="28"/>
        </w:rPr>
        <w:t xml:space="preserve">ulture, Faculty of Japanese </w:t>
      </w:r>
      <w:r>
        <w:rPr>
          <w:rFonts w:ascii="Times New Roman" w:eastAsia="仿宋" w:hAnsi="Times New Roman" w:cs="Times New Roman" w:hint="eastAsia"/>
          <w:kern w:val="0"/>
          <w:sz w:val="28"/>
          <w:szCs w:val="28"/>
        </w:rPr>
        <w:t>L</w:t>
      </w:r>
      <w:r>
        <w:rPr>
          <w:rFonts w:ascii="Times New Roman" w:eastAsia="仿宋" w:hAnsi="Times New Roman" w:cs="Times New Roman"/>
          <w:kern w:val="0"/>
          <w:sz w:val="28"/>
          <w:szCs w:val="28"/>
        </w:rPr>
        <w:t xml:space="preserve">anguage and </w:t>
      </w:r>
      <w:r>
        <w:rPr>
          <w:rFonts w:ascii="Times New Roman" w:eastAsia="仿宋" w:hAnsi="Times New Roman" w:cs="Times New Roman" w:hint="eastAsia"/>
          <w:kern w:val="0"/>
          <w:sz w:val="28"/>
          <w:szCs w:val="28"/>
        </w:rPr>
        <w:t>C</w:t>
      </w:r>
      <w:r>
        <w:rPr>
          <w:rFonts w:ascii="Times New Roman" w:eastAsia="仿宋" w:hAnsi="Times New Roman" w:cs="Times New Roman"/>
          <w:kern w:val="0"/>
          <w:sz w:val="28"/>
          <w:szCs w:val="28"/>
        </w:rPr>
        <w:t>ulture, School of Interpreting &amp; Translation Studies, Collaborative Innovation Center for Language Research &amp; Service</w:t>
      </w:r>
      <w:r w:rsidR="0080493C">
        <w:rPr>
          <w:rFonts w:ascii="Times New Roman" w:eastAsia="仿宋" w:hAnsi="Times New Roman" w:cs="Times New Roman" w:hint="eastAsia"/>
          <w:kern w:val="0"/>
          <w:sz w:val="28"/>
          <w:szCs w:val="28"/>
        </w:rPr>
        <w:t>)</w:t>
      </w:r>
      <w:r>
        <w:rPr>
          <w:rFonts w:ascii="Times New Roman" w:eastAsia="仿宋" w:hAnsi="Times New Roman" w:cs="Times New Roman"/>
          <w:kern w:val="0"/>
          <w:sz w:val="28"/>
          <w:szCs w:val="28"/>
        </w:rPr>
        <w:t xml:space="preserve">, </w:t>
      </w:r>
      <w:r w:rsidR="00BE3CBA" w:rsidRPr="0080493C">
        <w:rPr>
          <w:rFonts w:ascii="Times New Roman" w:eastAsia="仿宋" w:hAnsi="Times New Roman" w:cs="Times New Roman" w:hint="eastAsia"/>
          <w:b/>
          <w:kern w:val="0"/>
          <w:sz w:val="28"/>
          <w:szCs w:val="28"/>
        </w:rPr>
        <w:t xml:space="preserve">the </w:t>
      </w:r>
      <w:r w:rsidR="00CC4B23" w:rsidRPr="0080493C">
        <w:rPr>
          <w:rFonts w:ascii="Times New Roman" w:eastAsia="仿宋" w:hAnsi="Times New Roman" w:cs="Times New Roman"/>
          <w:b/>
          <w:kern w:val="0"/>
          <w:sz w:val="28"/>
          <w:szCs w:val="28"/>
        </w:rPr>
        <w:t xml:space="preserve">Master Program for Multilingual </w:t>
      </w:r>
      <w:r w:rsidR="00CC4B23" w:rsidRPr="0080493C">
        <w:rPr>
          <w:rFonts w:ascii="Times New Roman" w:eastAsia="仿宋" w:hAnsi="Times New Roman" w:cs="Times New Roman" w:hint="eastAsia"/>
          <w:b/>
          <w:kern w:val="0"/>
          <w:sz w:val="28"/>
          <w:szCs w:val="28"/>
        </w:rPr>
        <w:t xml:space="preserve">and </w:t>
      </w:r>
      <w:r w:rsidR="00CC4B23" w:rsidRPr="0080493C">
        <w:rPr>
          <w:rFonts w:ascii="Times New Roman" w:eastAsia="仿宋" w:hAnsi="Times New Roman" w:cs="Times New Roman"/>
          <w:b/>
          <w:kern w:val="0"/>
          <w:sz w:val="28"/>
          <w:szCs w:val="28"/>
        </w:rPr>
        <w:t>International Journalism and Communication Innovation Class</w:t>
      </w:r>
      <w:r>
        <w:rPr>
          <w:rFonts w:ascii="Times New Roman" w:eastAsia="仿宋" w:hAnsi="Times New Roman" w:cs="Times New Roman"/>
          <w:kern w:val="0"/>
          <w:sz w:val="28"/>
          <w:szCs w:val="28"/>
        </w:rPr>
        <w:t xml:space="preserve"> </w:t>
      </w:r>
      <w:r w:rsidR="00BE3CBA">
        <w:rPr>
          <w:rFonts w:ascii="Times New Roman" w:eastAsia="仿宋" w:hAnsi="Times New Roman" w:cs="Times New Roman" w:hint="eastAsia"/>
          <w:kern w:val="0"/>
          <w:sz w:val="28"/>
          <w:szCs w:val="28"/>
        </w:rPr>
        <w:t xml:space="preserve">aims to </w:t>
      </w:r>
      <w:r w:rsidR="002B70F9">
        <w:rPr>
          <w:rFonts w:ascii="Times New Roman" w:eastAsia="仿宋" w:hAnsi="Times New Roman" w:cs="Times New Roman" w:hint="eastAsia"/>
          <w:kern w:val="0"/>
          <w:sz w:val="28"/>
          <w:szCs w:val="28"/>
        </w:rPr>
        <w:t>equip</w:t>
      </w:r>
      <w:r>
        <w:rPr>
          <w:rFonts w:ascii="Times New Roman" w:eastAsia="仿宋" w:hAnsi="Times New Roman" w:cs="Times New Roman"/>
          <w:kern w:val="0"/>
          <w:sz w:val="28"/>
          <w:szCs w:val="28"/>
        </w:rPr>
        <w:t xml:space="preserve"> high-end professionals </w:t>
      </w:r>
      <w:r w:rsidR="00B22FB0">
        <w:rPr>
          <w:rFonts w:ascii="Times New Roman" w:eastAsia="仿宋" w:hAnsi="Times New Roman" w:cs="Times New Roman" w:hint="eastAsia"/>
          <w:kern w:val="0"/>
          <w:sz w:val="28"/>
          <w:szCs w:val="28"/>
        </w:rPr>
        <w:t>with</w:t>
      </w:r>
      <w:r>
        <w:rPr>
          <w:rFonts w:ascii="Times New Roman" w:eastAsia="仿宋" w:hAnsi="Times New Roman" w:cs="Times New Roman"/>
          <w:kern w:val="0"/>
          <w:sz w:val="28"/>
          <w:szCs w:val="28"/>
        </w:rPr>
        <w:t xml:space="preserve"> </w:t>
      </w:r>
      <w:r w:rsidR="0080493C">
        <w:rPr>
          <w:rFonts w:ascii="Times New Roman" w:eastAsia="仿宋" w:hAnsi="Times New Roman" w:cs="Times New Roman" w:hint="eastAsia"/>
          <w:kern w:val="0"/>
          <w:sz w:val="28"/>
          <w:szCs w:val="28"/>
        </w:rPr>
        <w:t xml:space="preserve">knowledge of </w:t>
      </w:r>
      <w:r>
        <w:rPr>
          <w:rFonts w:ascii="Times New Roman" w:eastAsia="仿宋" w:hAnsi="Times New Roman" w:cs="Times New Roman"/>
          <w:kern w:val="0"/>
          <w:sz w:val="28"/>
          <w:szCs w:val="28"/>
        </w:rPr>
        <w:t xml:space="preserve">professional ethics, awareness of global communication, </w:t>
      </w:r>
      <w:r w:rsidR="0080493C">
        <w:rPr>
          <w:rFonts w:ascii="Times New Roman" w:eastAsia="仿宋" w:hAnsi="Times New Roman" w:cs="Times New Roman" w:hint="eastAsia"/>
          <w:kern w:val="0"/>
          <w:sz w:val="28"/>
          <w:szCs w:val="28"/>
        </w:rPr>
        <w:t>skills</w:t>
      </w:r>
      <w:r>
        <w:rPr>
          <w:rFonts w:ascii="Times New Roman" w:eastAsia="仿宋" w:hAnsi="Times New Roman" w:cs="Times New Roman"/>
          <w:kern w:val="0"/>
          <w:sz w:val="28"/>
          <w:szCs w:val="28"/>
        </w:rPr>
        <w:t xml:space="preserve"> of cross-cultural communication and skills of omnimedia and international communication, for the international news media</w:t>
      </w:r>
      <w:r w:rsidR="00B22FB0">
        <w:rPr>
          <w:rFonts w:ascii="Times New Roman" w:eastAsia="仿宋" w:hAnsi="Times New Roman" w:cs="Times New Roman"/>
          <w:kern w:val="0"/>
          <w:sz w:val="28"/>
          <w:szCs w:val="28"/>
        </w:rPr>
        <w:t xml:space="preserve">, international organizations, </w:t>
      </w:r>
      <w:r w:rsidR="00B22FB0">
        <w:rPr>
          <w:rFonts w:ascii="Times New Roman" w:eastAsia="仿宋" w:hAnsi="Times New Roman" w:cs="Times New Roman" w:hint="eastAsia"/>
          <w:kern w:val="0"/>
          <w:sz w:val="28"/>
          <w:szCs w:val="28"/>
        </w:rPr>
        <w:t>g</w:t>
      </w:r>
      <w:r>
        <w:rPr>
          <w:rFonts w:ascii="Times New Roman" w:eastAsia="仿宋" w:hAnsi="Times New Roman" w:cs="Times New Roman"/>
          <w:kern w:val="0"/>
          <w:sz w:val="28"/>
          <w:szCs w:val="28"/>
        </w:rPr>
        <w:t xml:space="preserve">overnment publicity agencies, </w:t>
      </w:r>
      <w:r w:rsidR="00B22FB0">
        <w:rPr>
          <w:rFonts w:ascii="Times New Roman" w:eastAsia="仿宋" w:hAnsi="Times New Roman" w:cs="Times New Roman" w:hint="eastAsia"/>
          <w:kern w:val="0"/>
          <w:sz w:val="28"/>
          <w:szCs w:val="28"/>
        </w:rPr>
        <w:t xml:space="preserve">domestic and foerign </w:t>
      </w:r>
      <w:r>
        <w:rPr>
          <w:rFonts w:ascii="Times New Roman" w:eastAsia="仿宋" w:hAnsi="Times New Roman" w:cs="Times New Roman"/>
          <w:kern w:val="0"/>
          <w:sz w:val="28"/>
          <w:szCs w:val="28"/>
        </w:rPr>
        <w:t>enterprises. The basic requirements are:</w:t>
      </w:r>
    </w:p>
    <w:p w:rsidR="00F7123C" w:rsidRDefault="00987294">
      <w:pPr>
        <w:widowControl/>
        <w:shd w:val="clear" w:color="auto" w:fill="FEFEFE"/>
        <w:spacing w:line="360" w:lineRule="auto"/>
        <w:ind w:firstLineChars="233" w:firstLine="652"/>
        <w:rPr>
          <w:rFonts w:ascii="Times New Roman" w:eastAsia="仿宋" w:hAnsi="Times New Roman" w:cs="Times New Roman"/>
          <w:kern w:val="0"/>
          <w:sz w:val="28"/>
          <w:szCs w:val="28"/>
        </w:rPr>
      </w:pPr>
      <w:r>
        <w:rPr>
          <w:rFonts w:ascii="Times New Roman" w:eastAsia="仿宋" w:hAnsi="Times New Roman" w:cs="Times New Roman"/>
          <w:kern w:val="0"/>
          <w:sz w:val="28"/>
          <w:szCs w:val="28"/>
        </w:rPr>
        <w:t xml:space="preserve">1. </w:t>
      </w:r>
      <w:r w:rsidR="00FB3790">
        <w:rPr>
          <w:rFonts w:ascii="Times New Roman" w:eastAsia="仿宋" w:hAnsi="Times New Roman" w:cs="Times New Roman" w:hint="eastAsia"/>
          <w:kern w:val="0"/>
          <w:sz w:val="28"/>
          <w:szCs w:val="28"/>
        </w:rPr>
        <w:t xml:space="preserve">A </w:t>
      </w:r>
      <w:r>
        <w:rPr>
          <w:rFonts w:ascii="Times New Roman" w:eastAsia="仿宋" w:hAnsi="Times New Roman" w:cs="Times New Roman"/>
          <w:kern w:val="0"/>
          <w:sz w:val="28"/>
          <w:szCs w:val="28"/>
        </w:rPr>
        <w:t xml:space="preserve">good command of foreign language skills and the ability to acquire new knowledge, innovative </w:t>
      </w:r>
      <w:r w:rsidR="0080493C">
        <w:rPr>
          <w:rFonts w:ascii="Times New Roman" w:eastAsia="仿宋" w:hAnsi="Times New Roman" w:cs="Times New Roman" w:hint="eastAsia"/>
          <w:kern w:val="0"/>
          <w:sz w:val="28"/>
          <w:szCs w:val="28"/>
        </w:rPr>
        <w:t>thinking</w:t>
      </w:r>
      <w:r>
        <w:rPr>
          <w:rFonts w:ascii="Times New Roman" w:eastAsia="仿宋" w:hAnsi="Times New Roman" w:cs="Times New Roman"/>
          <w:kern w:val="0"/>
          <w:sz w:val="28"/>
          <w:szCs w:val="28"/>
        </w:rPr>
        <w:t xml:space="preserve"> and lifelong learning, and </w:t>
      </w:r>
      <w:r w:rsidR="00FB3790">
        <w:rPr>
          <w:rFonts w:ascii="Times New Roman" w:eastAsia="仿宋" w:hAnsi="Times New Roman" w:cs="Times New Roman" w:hint="eastAsia"/>
          <w:kern w:val="0"/>
          <w:sz w:val="28"/>
          <w:szCs w:val="28"/>
        </w:rPr>
        <w:t>to</w:t>
      </w:r>
      <w:r>
        <w:rPr>
          <w:rFonts w:ascii="Times New Roman" w:eastAsia="仿宋" w:hAnsi="Times New Roman" w:cs="Times New Roman"/>
          <w:kern w:val="0"/>
          <w:sz w:val="28"/>
          <w:szCs w:val="28"/>
        </w:rPr>
        <w:t xml:space="preserve"> work independently in international news communication </w:t>
      </w:r>
      <w:r w:rsidR="00FB3790">
        <w:rPr>
          <w:rFonts w:ascii="Times New Roman" w:eastAsia="仿宋" w:hAnsi="Times New Roman" w:cs="Times New Roman" w:hint="eastAsia"/>
          <w:kern w:val="0"/>
          <w:sz w:val="28"/>
          <w:szCs w:val="28"/>
        </w:rPr>
        <w:t>field</w:t>
      </w:r>
      <w:r>
        <w:rPr>
          <w:rFonts w:ascii="Times New Roman" w:eastAsia="仿宋" w:hAnsi="Times New Roman" w:cs="Times New Roman"/>
          <w:kern w:val="0"/>
          <w:sz w:val="28"/>
          <w:szCs w:val="28"/>
        </w:rPr>
        <w:t>.</w:t>
      </w:r>
    </w:p>
    <w:p w:rsidR="00F7123C" w:rsidRDefault="00987294">
      <w:pPr>
        <w:widowControl/>
        <w:shd w:val="clear" w:color="auto" w:fill="FEFEFE"/>
        <w:spacing w:line="360" w:lineRule="auto"/>
        <w:ind w:firstLineChars="233" w:firstLine="652"/>
        <w:rPr>
          <w:rFonts w:ascii="Times New Roman" w:eastAsia="仿宋" w:hAnsi="Times New Roman" w:cs="Times New Roman"/>
          <w:kern w:val="0"/>
          <w:sz w:val="28"/>
          <w:szCs w:val="28"/>
        </w:rPr>
      </w:pPr>
      <w:r>
        <w:rPr>
          <w:rFonts w:ascii="Times New Roman" w:eastAsia="仿宋" w:hAnsi="Times New Roman" w:cs="Times New Roman"/>
          <w:kern w:val="0"/>
          <w:sz w:val="28"/>
          <w:szCs w:val="28"/>
        </w:rPr>
        <w:lastRenderedPageBreak/>
        <w:t>2. Master</w:t>
      </w:r>
      <w:r w:rsidR="00F70C1F">
        <w:rPr>
          <w:rFonts w:ascii="Times New Roman" w:eastAsia="仿宋" w:hAnsi="Times New Roman" w:cs="Times New Roman" w:hint="eastAsia"/>
          <w:kern w:val="0"/>
          <w:sz w:val="28"/>
          <w:szCs w:val="28"/>
        </w:rPr>
        <w:t xml:space="preserve">y of </w:t>
      </w:r>
      <w:r>
        <w:rPr>
          <w:rFonts w:ascii="Times New Roman" w:eastAsia="仿宋" w:hAnsi="Times New Roman" w:cs="Times New Roman"/>
          <w:kern w:val="0"/>
          <w:sz w:val="28"/>
          <w:szCs w:val="28"/>
        </w:rPr>
        <w:t>the basic principles and methods of Marxism,</w:t>
      </w:r>
      <w:r w:rsidR="00DB427A">
        <w:rPr>
          <w:rFonts w:ascii="Times New Roman" w:eastAsia="仿宋" w:hAnsi="Times New Roman" w:cs="Times New Roman" w:hint="eastAsia"/>
          <w:kern w:val="0"/>
          <w:sz w:val="28"/>
          <w:szCs w:val="28"/>
        </w:rPr>
        <w:t xml:space="preserve"> </w:t>
      </w:r>
      <w:r w:rsidR="00453039">
        <w:rPr>
          <w:rFonts w:ascii="Times New Roman" w:eastAsia="仿宋" w:hAnsi="Times New Roman" w:cs="Times New Roman"/>
          <w:kern w:val="0"/>
          <w:sz w:val="28"/>
          <w:szCs w:val="28"/>
        </w:rPr>
        <w:t>polic</w:t>
      </w:r>
      <w:r w:rsidR="00453039">
        <w:rPr>
          <w:rFonts w:ascii="Times New Roman" w:eastAsia="仿宋" w:hAnsi="Times New Roman" w:cs="Times New Roman" w:hint="eastAsia"/>
          <w:kern w:val="0"/>
          <w:sz w:val="28"/>
          <w:szCs w:val="28"/>
        </w:rPr>
        <w:t xml:space="preserve">ies and </w:t>
      </w:r>
      <w:r>
        <w:rPr>
          <w:rFonts w:ascii="Times New Roman" w:eastAsia="仿宋" w:hAnsi="Times New Roman" w:cs="Times New Roman"/>
          <w:kern w:val="0"/>
          <w:sz w:val="28"/>
          <w:szCs w:val="28"/>
        </w:rPr>
        <w:t>the professional concept of in</w:t>
      </w:r>
      <w:r w:rsidR="00453039">
        <w:rPr>
          <w:rFonts w:ascii="Times New Roman" w:eastAsia="仿宋" w:hAnsi="Times New Roman" w:cs="Times New Roman"/>
          <w:kern w:val="0"/>
          <w:sz w:val="28"/>
          <w:szCs w:val="28"/>
        </w:rPr>
        <w:t>ternational news communication</w:t>
      </w:r>
      <w:r w:rsidR="00453039">
        <w:rPr>
          <w:rFonts w:ascii="Times New Roman" w:eastAsia="仿宋" w:hAnsi="Times New Roman" w:cs="Times New Roman" w:hint="eastAsia"/>
          <w:kern w:val="0"/>
          <w:sz w:val="28"/>
          <w:szCs w:val="28"/>
        </w:rPr>
        <w:t>; the willingness to</w:t>
      </w:r>
      <w:r w:rsidR="00DB427A">
        <w:rPr>
          <w:rFonts w:ascii="Times New Roman" w:eastAsia="仿宋" w:hAnsi="Times New Roman" w:cs="Times New Roman" w:hint="eastAsia"/>
          <w:kern w:val="0"/>
          <w:sz w:val="28"/>
          <w:szCs w:val="28"/>
        </w:rPr>
        <w:t xml:space="preserve"> </w:t>
      </w:r>
      <w:r>
        <w:rPr>
          <w:rFonts w:ascii="Times New Roman" w:eastAsia="仿宋" w:hAnsi="Times New Roman" w:cs="Times New Roman"/>
          <w:kern w:val="0"/>
          <w:sz w:val="28"/>
          <w:szCs w:val="28"/>
        </w:rPr>
        <w:t>abide by the</w:t>
      </w:r>
      <w:r w:rsidR="00453039">
        <w:rPr>
          <w:rFonts w:ascii="Times New Roman" w:eastAsia="仿宋" w:hAnsi="Times New Roman" w:cs="Times New Roman" w:hint="eastAsia"/>
          <w:kern w:val="0"/>
          <w:sz w:val="28"/>
          <w:szCs w:val="28"/>
        </w:rPr>
        <w:t xml:space="preserve"> law and </w:t>
      </w:r>
      <w:r>
        <w:rPr>
          <w:rFonts w:ascii="Times New Roman" w:eastAsia="仿宋" w:hAnsi="Times New Roman" w:cs="Times New Roman"/>
          <w:kern w:val="0"/>
          <w:sz w:val="28"/>
          <w:szCs w:val="28"/>
        </w:rPr>
        <w:t>professio</w:t>
      </w:r>
      <w:r w:rsidR="00453039">
        <w:rPr>
          <w:rFonts w:ascii="Times New Roman" w:eastAsia="仿宋" w:hAnsi="Times New Roman" w:cs="Times New Roman"/>
          <w:kern w:val="0"/>
          <w:sz w:val="28"/>
          <w:szCs w:val="28"/>
        </w:rPr>
        <w:t xml:space="preserve">nal ethics of </w:t>
      </w:r>
      <w:r w:rsidR="00453039">
        <w:rPr>
          <w:rFonts w:ascii="Times New Roman" w:eastAsia="仿宋" w:hAnsi="Times New Roman" w:cs="Times New Roman" w:hint="eastAsia"/>
          <w:kern w:val="0"/>
          <w:sz w:val="28"/>
          <w:szCs w:val="28"/>
        </w:rPr>
        <w:t xml:space="preserve">journalism; and </w:t>
      </w:r>
      <w:r w:rsidR="00DB427A">
        <w:rPr>
          <w:rFonts w:ascii="Times New Roman" w:eastAsia="仿宋" w:hAnsi="Times New Roman" w:cs="Times New Roman" w:hint="eastAsia"/>
          <w:kern w:val="0"/>
          <w:sz w:val="28"/>
          <w:szCs w:val="28"/>
        </w:rPr>
        <w:t xml:space="preserve">a </w:t>
      </w:r>
      <w:r w:rsidR="00453039">
        <w:rPr>
          <w:rFonts w:ascii="Times New Roman" w:eastAsia="仿宋" w:hAnsi="Times New Roman" w:cs="Times New Roman"/>
          <w:kern w:val="0"/>
          <w:sz w:val="28"/>
          <w:szCs w:val="28"/>
        </w:rPr>
        <w:t>good political literacy</w:t>
      </w:r>
      <w:r w:rsidR="00453039">
        <w:rPr>
          <w:rFonts w:ascii="Times New Roman" w:eastAsia="仿宋" w:hAnsi="Times New Roman" w:cs="Times New Roman" w:hint="eastAsia"/>
          <w:kern w:val="0"/>
          <w:sz w:val="28"/>
          <w:szCs w:val="28"/>
        </w:rPr>
        <w:t>.</w:t>
      </w:r>
    </w:p>
    <w:p w:rsidR="00F7123C" w:rsidRDefault="00987294">
      <w:pPr>
        <w:widowControl/>
        <w:shd w:val="clear" w:color="auto" w:fill="FEFEFE"/>
        <w:spacing w:line="360" w:lineRule="auto"/>
        <w:ind w:firstLineChars="233" w:firstLine="652"/>
        <w:rPr>
          <w:rFonts w:ascii="Times New Roman" w:eastAsia="仿宋" w:hAnsi="Times New Roman" w:cs="Times New Roman"/>
          <w:kern w:val="0"/>
          <w:sz w:val="28"/>
          <w:szCs w:val="28"/>
        </w:rPr>
      </w:pPr>
      <w:r>
        <w:rPr>
          <w:rFonts w:ascii="Times New Roman" w:eastAsia="仿宋" w:hAnsi="Times New Roman" w:cs="Times New Roman"/>
          <w:kern w:val="0"/>
          <w:sz w:val="28"/>
          <w:szCs w:val="28"/>
        </w:rPr>
        <w:t xml:space="preserve">3. </w:t>
      </w:r>
      <w:r w:rsidR="00453039">
        <w:rPr>
          <w:rFonts w:ascii="Times New Roman" w:eastAsia="仿宋" w:hAnsi="Times New Roman" w:cs="Times New Roman" w:hint="eastAsia"/>
          <w:kern w:val="0"/>
          <w:sz w:val="28"/>
          <w:szCs w:val="28"/>
        </w:rPr>
        <w:t xml:space="preserve">Mastery of </w:t>
      </w:r>
      <w:r>
        <w:rPr>
          <w:rFonts w:ascii="Times New Roman" w:eastAsia="仿宋" w:hAnsi="Times New Roman" w:cs="Times New Roman"/>
          <w:kern w:val="0"/>
          <w:sz w:val="28"/>
          <w:szCs w:val="28"/>
        </w:rPr>
        <w:t xml:space="preserve">the basic principles of international </w:t>
      </w:r>
      <w:r w:rsidR="0080493C">
        <w:rPr>
          <w:rFonts w:ascii="Times New Roman" w:eastAsia="仿宋" w:hAnsi="Times New Roman" w:cs="Times New Roman" w:hint="eastAsia"/>
          <w:kern w:val="0"/>
          <w:sz w:val="28"/>
          <w:szCs w:val="28"/>
        </w:rPr>
        <w:t>journalism</w:t>
      </w:r>
      <w:r w:rsidR="0080493C">
        <w:rPr>
          <w:rFonts w:ascii="Times New Roman" w:eastAsia="仿宋" w:hAnsi="Times New Roman" w:cs="Times New Roman"/>
          <w:kern w:val="0"/>
          <w:sz w:val="28"/>
          <w:szCs w:val="28"/>
        </w:rPr>
        <w:t xml:space="preserve"> and </w:t>
      </w:r>
      <w:r>
        <w:rPr>
          <w:rFonts w:ascii="Times New Roman" w:eastAsia="仿宋" w:hAnsi="Times New Roman" w:cs="Times New Roman"/>
          <w:kern w:val="0"/>
          <w:sz w:val="28"/>
          <w:szCs w:val="28"/>
        </w:rPr>
        <w:t xml:space="preserve"> communication, and the expertise, skills and methods required for the practice of international communication. </w:t>
      </w:r>
      <w:r w:rsidR="00453039">
        <w:rPr>
          <w:rFonts w:ascii="Times New Roman" w:eastAsia="仿宋" w:hAnsi="Times New Roman" w:cs="Times New Roman"/>
          <w:kern w:val="0"/>
          <w:sz w:val="28"/>
          <w:szCs w:val="28"/>
        </w:rPr>
        <w:t>T</w:t>
      </w:r>
      <w:r w:rsidR="00453039">
        <w:rPr>
          <w:rFonts w:ascii="Times New Roman" w:eastAsia="仿宋" w:hAnsi="Times New Roman" w:cs="Times New Roman" w:hint="eastAsia"/>
          <w:kern w:val="0"/>
          <w:sz w:val="28"/>
          <w:szCs w:val="28"/>
        </w:rPr>
        <w:t>he ability to</w:t>
      </w:r>
      <w:r>
        <w:rPr>
          <w:rFonts w:ascii="Times New Roman" w:eastAsia="仿宋" w:hAnsi="Times New Roman" w:cs="Times New Roman"/>
          <w:kern w:val="0"/>
          <w:sz w:val="28"/>
          <w:szCs w:val="28"/>
        </w:rPr>
        <w:t xml:space="preserve"> solve complex practical problems in the process of international news dissemination by using professional knowledge in relevant fields, and </w:t>
      </w:r>
      <w:r w:rsidR="00453039">
        <w:rPr>
          <w:rFonts w:ascii="Times New Roman" w:eastAsia="仿宋" w:hAnsi="Times New Roman" w:cs="Times New Roman" w:hint="eastAsia"/>
          <w:kern w:val="0"/>
          <w:sz w:val="28"/>
          <w:szCs w:val="28"/>
        </w:rPr>
        <w:t>the</w:t>
      </w:r>
      <w:r>
        <w:rPr>
          <w:rFonts w:ascii="Times New Roman" w:eastAsia="仿宋" w:hAnsi="Times New Roman" w:cs="Times New Roman"/>
          <w:kern w:val="0"/>
          <w:sz w:val="28"/>
          <w:szCs w:val="28"/>
        </w:rPr>
        <w:t xml:space="preserve"> </w:t>
      </w:r>
      <w:r w:rsidR="00453039">
        <w:rPr>
          <w:rFonts w:ascii="Times New Roman" w:eastAsia="仿宋" w:hAnsi="Times New Roman" w:cs="Times New Roman"/>
          <w:kern w:val="0"/>
          <w:sz w:val="28"/>
          <w:szCs w:val="28"/>
        </w:rPr>
        <w:t>competen</w:t>
      </w:r>
      <w:r w:rsidR="00453039">
        <w:rPr>
          <w:rFonts w:ascii="Times New Roman" w:eastAsia="仿宋" w:hAnsi="Times New Roman" w:cs="Times New Roman" w:hint="eastAsia"/>
          <w:kern w:val="0"/>
          <w:sz w:val="28"/>
          <w:szCs w:val="28"/>
        </w:rPr>
        <w:t xml:space="preserve">ce to adapt to </w:t>
      </w:r>
      <w:r>
        <w:rPr>
          <w:rFonts w:ascii="Times New Roman" w:eastAsia="仿宋" w:hAnsi="Times New Roman" w:cs="Times New Roman"/>
          <w:kern w:val="0"/>
          <w:sz w:val="28"/>
          <w:szCs w:val="28"/>
        </w:rPr>
        <w:t>the new technological changes</w:t>
      </w:r>
      <w:r w:rsidR="00453039">
        <w:rPr>
          <w:rFonts w:ascii="Times New Roman" w:eastAsia="仿宋" w:hAnsi="Times New Roman" w:cs="Times New Roman" w:hint="eastAsia"/>
          <w:kern w:val="0"/>
          <w:sz w:val="28"/>
          <w:szCs w:val="28"/>
        </w:rPr>
        <w:t xml:space="preserve"> in journlism and</w:t>
      </w:r>
      <w:r w:rsidR="00453039">
        <w:rPr>
          <w:rFonts w:ascii="Times New Roman" w:eastAsia="仿宋" w:hAnsi="Times New Roman" w:cs="Times New Roman"/>
          <w:kern w:val="0"/>
          <w:sz w:val="28"/>
          <w:szCs w:val="28"/>
        </w:rPr>
        <w:t xml:space="preserve"> </w:t>
      </w:r>
      <w:r w:rsidR="00453039">
        <w:rPr>
          <w:rFonts w:ascii="Times New Roman" w:eastAsia="仿宋" w:hAnsi="Times New Roman" w:cs="Times New Roman" w:hint="eastAsia"/>
          <w:kern w:val="0"/>
          <w:sz w:val="28"/>
          <w:szCs w:val="28"/>
        </w:rPr>
        <w:t>communication</w:t>
      </w:r>
      <w:r>
        <w:rPr>
          <w:rFonts w:ascii="Times New Roman" w:eastAsia="仿宋" w:hAnsi="Times New Roman" w:cs="Times New Roman"/>
          <w:kern w:val="0"/>
          <w:sz w:val="28"/>
          <w:szCs w:val="28"/>
        </w:rPr>
        <w:t>.</w:t>
      </w:r>
    </w:p>
    <w:p w:rsidR="00F7123C" w:rsidRDefault="00453039">
      <w:pPr>
        <w:widowControl/>
        <w:shd w:val="clear" w:color="auto" w:fill="FEFEFE"/>
        <w:spacing w:line="360" w:lineRule="auto"/>
        <w:ind w:firstLineChars="233" w:firstLine="652"/>
        <w:rPr>
          <w:rFonts w:ascii="Times New Roman" w:eastAsia="仿宋" w:hAnsi="Times New Roman" w:cs="Times New Roman"/>
          <w:kern w:val="0"/>
          <w:sz w:val="28"/>
          <w:szCs w:val="28"/>
        </w:rPr>
      </w:pPr>
      <w:r>
        <w:rPr>
          <w:rFonts w:ascii="Times New Roman" w:eastAsia="仿宋" w:hAnsi="Times New Roman" w:cs="Times New Roman"/>
          <w:kern w:val="0"/>
          <w:sz w:val="28"/>
          <w:szCs w:val="28"/>
        </w:rPr>
        <w:t xml:space="preserve">4. </w:t>
      </w:r>
      <w:r>
        <w:rPr>
          <w:rFonts w:ascii="Times New Roman" w:eastAsia="仿宋" w:hAnsi="Times New Roman" w:cs="Times New Roman" w:hint="eastAsia"/>
          <w:kern w:val="0"/>
          <w:sz w:val="28"/>
          <w:szCs w:val="28"/>
        </w:rPr>
        <w:t>An</w:t>
      </w:r>
      <w:r w:rsidR="00987294">
        <w:rPr>
          <w:rFonts w:ascii="Times New Roman" w:eastAsia="仿宋" w:hAnsi="Times New Roman" w:cs="Times New Roman"/>
          <w:kern w:val="0"/>
          <w:sz w:val="28"/>
          <w:szCs w:val="28"/>
        </w:rPr>
        <w:t xml:space="preserve"> international </w:t>
      </w:r>
      <w:r>
        <w:rPr>
          <w:rFonts w:ascii="Times New Roman" w:eastAsia="仿宋" w:hAnsi="Times New Roman" w:cs="Times New Roman" w:hint="eastAsia"/>
          <w:kern w:val="0"/>
          <w:sz w:val="28"/>
          <w:szCs w:val="28"/>
        </w:rPr>
        <w:t>vision</w:t>
      </w:r>
      <w:r w:rsidR="009E7208">
        <w:rPr>
          <w:rFonts w:ascii="Times New Roman" w:eastAsia="仿宋" w:hAnsi="Times New Roman" w:cs="Times New Roman"/>
          <w:kern w:val="0"/>
          <w:sz w:val="28"/>
          <w:szCs w:val="28"/>
        </w:rPr>
        <w:t>, communicati</w:t>
      </w:r>
      <w:r w:rsidR="009E7208">
        <w:rPr>
          <w:rFonts w:ascii="Times New Roman" w:eastAsia="仿宋" w:hAnsi="Times New Roman" w:cs="Times New Roman" w:hint="eastAsia"/>
          <w:kern w:val="0"/>
          <w:sz w:val="28"/>
          <w:szCs w:val="28"/>
        </w:rPr>
        <w:t>ve</w:t>
      </w:r>
      <w:r w:rsidR="009E7208">
        <w:rPr>
          <w:rFonts w:ascii="Times New Roman" w:eastAsia="仿宋" w:hAnsi="Times New Roman" w:cs="Times New Roman"/>
          <w:kern w:val="0"/>
          <w:sz w:val="28"/>
          <w:szCs w:val="28"/>
        </w:rPr>
        <w:t xml:space="preserve"> and coordinati</w:t>
      </w:r>
      <w:r w:rsidR="009E7208">
        <w:rPr>
          <w:rFonts w:ascii="Times New Roman" w:eastAsia="仿宋" w:hAnsi="Times New Roman" w:cs="Times New Roman" w:hint="eastAsia"/>
          <w:kern w:val="0"/>
          <w:sz w:val="28"/>
          <w:szCs w:val="28"/>
        </w:rPr>
        <w:t>ng</w:t>
      </w:r>
      <w:r w:rsidR="00987294">
        <w:rPr>
          <w:rFonts w:ascii="Times New Roman" w:eastAsia="仿宋" w:hAnsi="Times New Roman" w:cs="Times New Roman"/>
          <w:kern w:val="0"/>
          <w:sz w:val="28"/>
          <w:szCs w:val="28"/>
        </w:rPr>
        <w:t xml:space="preserve"> skills, team spirit, international competitiveness and leadership skills which are necessary for high-level international </w:t>
      </w:r>
      <w:r w:rsidR="009E7208">
        <w:rPr>
          <w:rFonts w:ascii="Times New Roman" w:eastAsia="仿宋" w:hAnsi="Times New Roman" w:cs="Times New Roman" w:hint="eastAsia"/>
          <w:kern w:val="0"/>
          <w:sz w:val="28"/>
          <w:szCs w:val="28"/>
        </w:rPr>
        <w:t>journalism and</w:t>
      </w:r>
      <w:r w:rsidR="00987294">
        <w:rPr>
          <w:rFonts w:ascii="Times New Roman" w:eastAsia="仿宋" w:hAnsi="Times New Roman" w:cs="Times New Roman"/>
          <w:kern w:val="0"/>
          <w:sz w:val="28"/>
          <w:szCs w:val="28"/>
        </w:rPr>
        <w:t xml:space="preserve"> communication.</w:t>
      </w:r>
    </w:p>
    <w:p w:rsidR="00F7123C" w:rsidRDefault="00F7123C">
      <w:pPr>
        <w:widowControl/>
        <w:shd w:val="clear" w:color="auto" w:fill="FEFEFE"/>
        <w:spacing w:line="360" w:lineRule="auto"/>
        <w:rPr>
          <w:rFonts w:ascii="Times New Roman" w:eastAsia="仿宋" w:hAnsi="Times New Roman" w:cs="Times New Roman"/>
          <w:kern w:val="0"/>
          <w:sz w:val="28"/>
          <w:szCs w:val="28"/>
        </w:rPr>
      </w:pPr>
    </w:p>
    <w:p w:rsidR="00F7123C" w:rsidRDefault="00987294">
      <w:pPr>
        <w:widowControl/>
        <w:shd w:val="clear" w:color="auto" w:fill="FEFEFE"/>
        <w:spacing w:line="360" w:lineRule="auto"/>
        <w:rPr>
          <w:rFonts w:ascii="Times New Roman" w:eastAsia="仿宋" w:hAnsi="Times New Roman" w:cs="Times New Roman"/>
          <w:b/>
          <w:bCs/>
          <w:kern w:val="0"/>
          <w:sz w:val="28"/>
          <w:szCs w:val="28"/>
        </w:rPr>
      </w:pPr>
      <w:bookmarkStart w:id="0" w:name="OLE_LINK1"/>
      <w:r>
        <w:rPr>
          <w:rFonts w:ascii="Times New Roman" w:eastAsia="仿宋" w:hAnsi="Times New Roman" w:cs="Times New Roman"/>
          <w:b/>
          <w:bCs/>
          <w:kern w:val="0"/>
          <w:sz w:val="28"/>
          <w:szCs w:val="28"/>
        </w:rPr>
        <w:t>I</w:t>
      </w:r>
      <w:bookmarkEnd w:id="0"/>
      <w:r>
        <w:rPr>
          <w:rFonts w:ascii="Times New Roman" w:eastAsia="仿宋" w:hAnsi="Times New Roman" w:cs="Times New Roman"/>
          <w:b/>
          <w:bCs/>
          <w:kern w:val="0"/>
          <w:sz w:val="28"/>
          <w:szCs w:val="28"/>
        </w:rPr>
        <w:t xml:space="preserve">I. </w:t>
      </w:r>
      <w:r w:rsidR="000C13E8">
        <w:rPr>
          <w:rFonts w:ascii="Times New Roman" w:eastAsia="仿宋" w:hAnsi="Times New Roman" w:cs="Times New Roman" w:hint="eastAsia"/>
          <w:b/>
          <w:bCs/>
          <w:kern w:val="0"/>
          <w:sz w:val="28"/>
          <w:szCs w:val="28"/>
        </w:rPr>
        <w:t xml:space="preserve">Study </w:t>
      </w:r>
      <w:r w:rsidR="000C13E8" w:rsidRPr="009E7208">
        <w:rPr>
          <w:rFonts w:ascii="Times New Roman" w:eastAsia="仿宋" w:hAnsi="Times New Roman" w:cs="Times New Roman"/>
          <w:b/>
          <w:bCs/>
          <w:kern w:val="0"/>
          <w:sz w:val="28"/>
          <w:szCs w:val="28"/>
        </w:rPr>
        <w:t xml:space="preserve">Mode </w:t>
      </w:r>
      <w:r w:rsidR="000C13E8">
        <w:rPr>
          <w:rFonts w:ascii="Times New Roman" w:eastAsia="仿宋" w:hAnsi="Times New Roman" w:cs="Times New Roman" w:hint="eastAsia"/>
          <w:b/>
          <w:bCs/>
          <w:kern w:val="0"/>
          <w:sz w:val="28"/>
          <w:szCs w:val="28"/>
        </w:rPr>
        <w:t xml:space="preserve">and </w:t>
      </w:r>
      <w:r w:rsidR="000C13E8">
        <w:rPr>
          <w:rFonts w:ascii="Times New Roman" w:eastAsia="仿宋" w:hAnsi="Times New Roman" w:cs="Times New Roman"/>
          <w:b/>
          <w:bCs/>
          <w:kern w:val="0"/>
          <w:sz w:val="28"/>
          <w:szCs w:val="28"/>
        </w:rPr>
        <w:t>Duration</w:t>
      </w:r>
    </w:p>
    <w:p w:rsidR="00F7123C" w:rsidRDefault="00987294">
      <w:pPr>
        <w:widowControl/>
        <w:shd w:val="clear" w:color="auto" w:fill="FEFEFE"/>
        <w:spacing w:line="360" w:lineRule="auto"/>
        <w:ind w:firstLineChars="233" w:firstLine="652"/>
        <w:rPr>
          <w:rFonts w:ascii="Times New Roman" w:eastAsia="仿宋" w:hAnsi="Times New Roman" w:cs="Times New Roman"/>
          <w:kern w:val="0"/>
          <w:sz w:val="28"/>
          <w:szCs w:val="28"/>
        </w:rPr>
      </w:pPr>
      <w:r>
        <w:rPr>
          <w:rFonts w:ascii="Times New Roman" w:eastAsia="仿宋" w:hAnsi="Times New Roman" w:cs="Times New Roman"/>
          <w:kern w:val="0"/>
          <w:sz w:val="28"/>
          <w:szCs w:val="28"/>
        </w:rPr>
        <w:t xml:space="preserve">This </w:t>
      </w:r>
      <w:r w:rsidR="009E18FA">
        <w:rPr>
          <w:rFonts w:ascii="Times New Roman" w:eastAsia="仿宋" w:hAnsi="Times New Roman" w:cs="Times New Roman" w:hint="eastAsia"/>
          <w:kern w:val="0"/>
          <w:sz w:val="28"/>
          <w:szCs w:val="28"/>
        </w:rPr>
        <w:t xml:space="preserve">Master Programme </w:t>
      </w:r>
      <w:r>
        <w:rPr>
          <w:rFonts w:ascii="Times New Roman" w:eastAsia="仿宋" w:hAnsi="Times New Roman" w:cs="Times New Roman"/>
          <w:kern w:val="0"/>
          <w:sz w:val="28"/>
          <w:szCs w:val="28"/>
        </w:rPr>
        <w:t xml:space="preserve">will adopt the full-time </w:t>
      </w:r>
      <w:r w:rsidR="000C13E8">
        <w:rPr>
          <w:rFonts w:ascii="Times New Roman" w:eastAsia="仿宋" w:hAnsi="Times New Roman" w:cs="Times New Roman" w:hint="eastAsia"/>
          <w:kern w:val="0"/>
          <w:sz w:val="28"/>
          <w:szCs w:val="28"/>
        </w:rPr>
        <w:t>study mode</w:t>
      </w:r>
      <w:r>
        <w:rPr>
          <w:rFonts w:ascii="Times New Roman" w:eastAsia="仿宋" w:hAnsi="Times New Roman" w:cs="Times New Roman"/>
          <w:kern w:val="0"/>
          <w:sz w:val="28"/>
          <w:szCs w:val="28"/>
        </w:rPr>
        <w:t xml:space="preserve"> and the credit system. The full-time period is generally two to three years and can be extended up to four years.</w:t>
      </w:r>
    </w:p>
    <w:p w:rsidR="00F7123C" w:rsidRDefault="00F7123C">
      <w:pPr>
        <w:widowControl/>
        <w:shd w:val="clear" w:color="auto" w:fill="FEFEFE"/>
        <w:spacing w:line="360" w:lineRule="auto"/>
        <w:ind w:firstLineChars="233" w:firstLine="652"/>
        <w:rPr>
          <w:rFonts w:ascii="Times New Roman" w:eastAsia="仿宋" w:hAnsi="Times New Roman" w:cs="Times New Roman"/>
          <w:kern w:val="0"/>
          <w:sz w:val="28"/>
          <w:szCs w:val="28"/>
        </w:rPr>
      </w:pPr>
    </w:p>
    <w:p w:rsidR="00F7123C" w:rsidRDefault="00987294">
      <w:pPr>
        <w:spacing w:line="360" w:lineRule="auto"/>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III.</w:t>
      </w:r>
      <w:r>
        <w:rPr>
          <w:rFonts w:ascii="Times New Roman" w:eastAsia="仿宋" w:hAnsi="Times New Roman" w:cs="Times New Roman" w:hint="eastAsia"/>
          <w:b/>
          <w:bCs/>
          <w:kern w:val="0"/>
          <w:sz w:val="28"/>
          <w:szCs w:val="28"/>
        </w:rPr>
        <w:t xml:space="preserve"> </w:t>
      </w:r>
      <w:r>
        <w:rPr>
          <w:rFonts w:ascii="Times New Roman" w:eastAsia="仿宋" w:hAnsi="Times New Roman" w:cs="Times New Roman"/>
          <w:b/>
          <w:bCs/>
          <w:kern w:val="0"/>
          <w:sz w:val="28"/>
          <w:szCs w:val="28"/>
        </w:rPr>
        <w:t xml:space="preserve">Cultivation </w:t>
      </w:r>
      <w:r w:rsidR="0094608C">
        <w:rPr>
          <w:rFonts w:ascii="Times New Roman" w:eastAsia="仿宋" w:hAnsi="Times New Roman" w:cs="Times New Roman" w:hint="eastAsia"/>
          <w:b/>
          <w:bCs/>
          <w:kern w:val="0"/>
          <w:sz w:val="28"/>
          <w:szCs w:val="28"/>
        </w:rPr>
        <w:t>Mode</w:t>
      </w:r>
      <w:r>
        <w:rPr>
          <w:rFonts w:ascii="Times New Roman" w:eastAsia="仿宋" w:hAnsi="Times New Roman" w:cs="Times New Roman"/>
          <w:b/>
          <w:bCs/>
          <w:kern w:val="0"/>
          <w:sz w:val="28"/>
          <w:szCs w:val="28"/>
        </w:rPr>
        <w:t>s</w:t>
      </w:r>
    </w:p>
    <w:p w:rsidR="00F7123C" w:rsidRDefault="00987294">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1.</w:t>
      </w:r>
      <w:r w:rsidR="0094608C">
        <w:rPr>
          <w:rFonts w:ascii="Times New Roman" w:eastAsia="仿宋" w:hAnsi="Times New Roman" w:cs="Times New Roman" w:hint="eastAsia"/>
          <w:kern w:val="0"/>
          <w:sz w:val="28"/>
          <w:szCs w:val="28"/>
        </w:rPr>
        <w:t xml:space="preserve"> We </w:t>
      </w:r>
      <w:r w:rsidR="00EF641E">
        <w:rPr>
          <w:rFonts w:ascii="Times New Roman" w:eastAsia="仿宋" w:hAnsi="Times New Roman" w:cs="Times New Roman" w:hint="eastAsia"/>
          <w:kern w:val="0"/>
          <w:sz w:val="28"/>
          <w:szCs w:val="28"/>
        </w:rPr>
        <w:t>develop</w:t>
      </w:r>
      <w:r w:rsidR="0094608C">
        <w:rPr>
          <w:rFonts w:ascii="Times New Roman" w:eastAsia="仿宋" w:hAnsi="Times New Roman" w:cs="Times New Roman"/>
          <w:kern w:val="0"/>
          <w:sz w:val="28"/>
          <w:szCs w:val="28"/>
        </w:rPr>
        <w:t xml:space="preserve"> joint </w:t>
      </w:r>
      <w:r w:rsidR="0094608C">
        <w:rPr>
          <w:rFonts w:ascii="Times New Roman" w:eastAsia="仿宋" w:hAnsi="Times New Roman" w:cs="Times New Roman" w:hint="eastAsia"/>
          <w:kern w:val="0"/>
          <w:sz w:val="28"/>
          <w:szCs w:val="28"/>
        </w:rPr>
        <w:t>programmes</w:t>
      </w:r>
      <w:r>
        <w:rPr>
          <w:rFonts w:ascii="Times New Roman" w:eastAsia="仿宋" w:hAnsi="Times New Roman" w:cs="Times New Roman"/>
          <w:kern w:val="0"/>
          <w:sz w:val="28"/>
          <w:szCs w:val="28"/>
        </w:rPr>
        <w:t xml:space="preserve"> with overseas universities to improve students' internationalization </w:t>
      </w:r>
      <w:r w:rsidR="00EF641E">
        <w:rPr>
          <w:rFonts w:ascii="Times New Roman" w:eastAsia="仿宋" w:hAnsi="Times New Roman" w:cs="Times New Roman" w:hint="eastAsia"/>
          <w:kern w:val="0"/>
          <w:sz w:val="28"/>
          <w:szCs w:val="28"/>
        </w:rPr>
        <w:t>competence</w:t>
      </w:r>
      <w:r>
        <w:rPr>
          <w:rFonts w:ascii="Times New Roman" w:eastAsia="仿宋" w:hAnsi="Times New Roman" w:cs="Times New Roman"/>
          <w:kern w:val="0"/>
          <w:sz w:val="28"/>
          <w:szCs w:val="28"/>
        </w:rPr>
        <w:t xml:space="preserve">. During the study </w:t>
      </w:r>
      <w:r>
        <w:rPr>
          <w:rFonts w:ascii="Times New Roman" w:eastAsia="仿宋" w:hAnsi="Times New Roman" w:cs="Times New Roman"/>
          <w:kern w:val="0"/>
          <w:sz w:val="28"/>
          <w:szCs w:val="28"/>
        </w:rPr>
        <w:lastRenderedPageBreak/>
        <w:t xml:space="preserve">period, the university will organize international exchange activities for students in accordance with the agreement with overseas cooperative institutions. In principle, students will have half a year to study in overseas universities, so as to </w:t>
      </w:r>
      <w:r w:rsidR="0080493C">
        <w:rPr>
          <w:rFonts w:ascii="Times New Roman" w:eastAsia="仿宋" w:hAnsi="Times New Roman" w:cs="Times New Roman" w:hint="eastAsia"/>
          <w:kern w:val="0"/>
          <w:sz w:val="28"/>
          <w:szCs w:val="28"/>
        </w:rPr>
        <w:t>broaden</w:t>
      </w:r>
      <w:r w:rsidR="00641157">
        <w:rPr>
          <w:rFonts w:ascii="Times New Roman" w:eastAsia="仿宋" w:hAnsi="Times New Roman" w:cs="Times New Roman" w:hint="eastAsia"/>
          <w:kern w:val="0"/>
          <w:sz w:val="28"/>
          <w:szCs w:val="28"/>
        </w:rPr>
        <w:t xml:space="preserve"> the</w:t>
      </w:r>
      <w:r>
        <w:rPr>
          <w:rFonts w:ascii="Times New Roman" w:eastAsia="仿宋" w:hAnsi="Times New Roman" w:cs="Times New Roman"/>
          <w:kern w:val="0"/>
          <w:sz w:val="28"/>
          <w:szCs w:val="28"/>
        </w:rPr>
        <w:t xml:space="preserve"> students' international horizon and </w:t>
      </w:r>
      <w:r w:rsidR="00641157">
        <w:rPr>
          <w:rFonts w:ascii="Times New Roman" w:eastAsia="仿宋" w:hAnsi="Times New Roman" w:cs="Times New Roman" w:hint="eastAsia"/>
          <w:kern w:val="0"/>
          <w:sz w:val="28"/>
          <w:szCs w:val="28"/>
        </w:rPr>
        <w:t xml:space="preserve">imprive their </w:t>
      </w:r>
      <w:r w:rsidR="00641157">
        <w:rPr>
          <w:rFonts w:ascii="Times New Roman" w:eastAsia="仿宋" w:hAnsi="Times New Roman" w:cs="Times New Roman"/>
          <w:kern w:val="0"/>
          <w:sz w:val="28"/>
          <w:szCs w:val="28"/>
        </w:rPr>
        <w:t xml:space="preserve">international communication </w:t>
      </w:r>
      <w:r w:rsidR="00641157">
        <w:rPr>
          <w:rFonts w:ascii="Times New Roman" w:eastAsia="仿宋" w:hAnsi="Times New Roman" w:cs="Times New Roman" w:hint="eastAsia"/>
          <w:kern w:val="0"/>
          <w:sz w:val="28"/>
          <w:szCs w:val="28"/>
        </w:rPr>
        <w:t>competence</w:t>
      </w:r>
      <w:r>
        <w:rPr>
          <w:rFonts w:ascii="Times New Roman" w:eastAsia="仿宋" w:hAnsi="Times New Roman" w:cs="Times New Roman"/>
          <w:kern w:val="0"/>
          <w:sz w:val="28"/>
          <w:szCs w:val="28"/>
        </w:rPr>
        <w:t>.</w:t>
      </w:r>
    </w:p>
    <w:p w:rsidR="00F7123C" w:rsidRDefault="00987294">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 xml:space="preserve">2. The core specialized courses will adopt the form of theoretical explanation and </w:t>
      </w:r>
      <w:r w:rsidR="00AC4B4F">
        <w:rPr>
          <w:rFonts w:ascii="Times New Roman" w:eastAsia="仿宋" w:hAnsi="Times New Roman" w:cs="Times New Roman" w:hint="eastAsia"/>
          <w:kern w:val="0"/>
          <w:sz w:val="28"/>
          <w:szCs w:val="28"/>
        </w:rPr>
        <w:t>seminar</w:t>
      </w:r>
      <w:r>
        <w:rPr>
          <w:rFonts w:ascii="Times New Roman" w:eastAsia="仿宋" w:hAnsi="Times New Roman" w:cs="Times New Roman"/>
          <w:kern w:val="0"/>
          <w:sz w:val="28"/>
          <w:szCs w:val="28"/>
        </w:rPr>
        <w:t xml:space="preserve">, and use the case study </w:t>
      </w:r>
      <w:r w:rsidR="00AC4B4F">
        <w:rPr>
          <w:rFonts w:ascii="Times New Roman" w:eastAsia="仿宋" w:hAnsi="Times New Roman" w:cs="Times New Roman" w:hint="eastAsia"/>
          <w:kern w:val="0"/>
          <w:sz w:val="28"/>
          <w:szCs w:val="28"/>
        </w:rPr>
        <w:t>as</w:t>
      </w:r>
      <w:r>
        <w:rPr>
          <w:rFonts w:ascii="Times New Roman" w:eastAsia="仿宋" w:hAnsi="Times New Roman" w:cs="Times New Roman"/>
          <w:kern w:val="0"/>
          <w:sz w:val="28"/>
          <w:szCs w:val="28"/>
        </w:rPr>
        <w:t xml:space="preserve"> </w:t>
      </w:r>
      <w:r w:rsidR="00AC4B4F">
        <w:rPr>
          <w:rFonts w:ascii="Times New Roman" w:eastAsia="仿宋" w:hAnsi="Times New Roman" w:cs="Times New Roman" w:hint="eastAsia"/>
          <w:kern w:val="0"/>
          <w:sz w:val="28"/>
          <w:szCs w:val="28"/>
        </w:rPr>
        <w:t xml:space="preserve">a </w:t>
      </w:r>
      <w:r>
        <w:rPr>
          <w:rFonts w:ascii="Times New Roman" w:eastAsia="仿宋" w:hAnsi="Times New Roman" w:cs="Times New Roman"/>
          <w:kern w:val="0"/>
          <w:sz w:val="28"/>
          <w:szCs w:val="28"/>
        </w:rPr>
        <w:t>teaching</w:t>
      </w:r>
      <w:r w:rsidR="00AC4B4F">
        <w:rPr>
          <w:rFonts w:ascii="Times New Roman" w:eastAsia="仿宋" w:hAnsi="Times New Roman" w:cs="Times New Roman" w:hint="eastAsia"/>
          <w:kern w:val="0"/>
          <w:sz w:val="28"/>
          <w:szCs w:val="28"/>
        </w:rPr>
        <w:t xml:space="preserve"> method</w:t>
      </w:r>
      <w:r>
        <w:rPr>
          <w:rFonts w:ascii="Times New Roman" w:eastAsia="仿宋" w:hAnsi="Times New Roman" w:cs="Times New Roman"/>
          <w:kern w:val="0"/>
          <w:sz w:val="28"/>
          <w:szCs w:val="28"/>
        </w:rPr>
        <w:t xml:space="preserve">, so as to improve students' ability to solve practical problems. In the core specialized courses, teachers will provide students with various professional cases, and demand students to analyze and propose solutions by using various aspects of knowledge in the field of international news communication. Case study teaching </w:t>
      </w:r>
      <w:r w:rsidR="00024B8E">
        <w:rPr>
          <w:rFonts w:ascii="Times New Roman" w:eastAsia="仿宋" w:hAnsi="Times New Roman" w:cs="Times New Roman" w:hint="eastAsia"/>
          <w:kern w:val="0"/>
          <w:sz w:val="28"/>
          <w:szCs w:val="28"/>
        </w:rPr>
        <w:t>will</w:t>
      </w:r>
      <w:r>
        <w:rPr>
          <w:rFonts w:ascii="Times New Roman" w:eastAsia="仿宋" w:hAnsi="Times New Roman" w:cs="Times New Roman"/>
          <w:kern w:val="0"/>
          <w:sz w:val="28"/>
          <w:szCs w:val="28"/>
        </w:rPr>
        <w:t xml:space="preserve"> </w:t>
      </w:r>
      <w:r w:rsidR="00AC4B4F">
        <w:rPr>
          <w:rFonts w:ascii="Times New Roman" w:eastAsia="仿宋" w:hAnsi="Times New Roman" w:cs="Times New Roman" w:hint="eastAsia"/>
          <w:kern w:val="0"/>
          <w:sz w:val="28"/>
          <w:szCs w:val="28"/>
        </w:rPr>
        <w:t>familiarize</w:t>
      </w:r>
      <w:r>
        <w:rPr>
          <w:rFonts w:ascii="Times New Roman" w:eastAsia="仿宋" w:hAnsi="Times New Roman" w:cs="Times New Roman"/>
          <w:kern w:val="0"/>
          <w:sz w:val="28"/>
          <w:szCs w:val="28"/>
        </w:rPr>
        <w:t xml:space="preserve"> students </w:t>
      </w:r>
      <w:r w:rsidR="00AC4B4F">
        <w:rPr>
          <w:rFonts w:ascii="Times New Roman" w:eastAsia="仿宋" w:hAnsi="Times New Roman" w:cs="Times New Roman" w:hint="eastAsia"/>
          <w:kern w:val="0"/>
          <w:sz w:val="28"/>
          <w:szCs w:val="28"/>
        </w:rPr>
        <w:t xml:space="preserve">with the </w:t>
      </w:r>
      <w:r>
        <w:rPr>
          <w:rFonts w:ascii="Times New Roman" w:eastAsia="仿宋" w:hAnsi="Times New Roman" w:cs="Times New Roman"/>
          <w:kern w:val="0"/>
          <w:sz w:val="28"/>
          <w:szCs w:val="28"/>
        </w:rPr>
        <w:t xml:space="preserve"> real operation environment of international </w:t>
      </w:r>
      <w:r w:rsidR="00AC4B4F">
        <w:rPr>
          <w:rFonts w:ascii="Times New Roman" w:eastAsia="仿宋" w:hAnsi="Times New Roman" w:cs="Times New Roman" w:hint="eastAsia"/>
          <w:kern w:val="0"/>
          <w:sz w:val="28"/>
          <w:szCs w:val="28"/>
        </w:rPr>
        <w:t>journalism and communication</w:t>
      </w:r>
      <w:r>
        <w:rPr>
          <w:rFonts w:ascii="Times New Roman" w:eastAsia="仿宋" w:hAnsi="Times New Roman" w:cs="Times New Roman"/>
          <w:kern w:val="0"/>
          <w:sz w:val="28"/>
          <w:szCs w:val="28"/>
        </w:rPr>
        <w:t>, so as to develop students'</w:t>
      </w:r>
      <w:r w:rsidR="0048563A" w:rsidRPr="0048563A">
        <w:t xml:space="preserve"> </w:t>
      </w:r>
      <w:r w:rsidR="0048563A">
        <w:rPr>
          <w:rFonts w:ascii="Times New Roman" w:eastAsia="仿宋" w:hAnsi="Times New Roman" w:cs="Times New Roman"/>
          <w:kern w:val="0"/>
          <w:sz w:val="28"/>
          <w:szCs w:val="28"/>
        </w:rPr>
        <w:t>hands-on</w:t>
      </w:r>
      <w:r>
        <w:rPr>
          <w:rFonts w:ascii="Times New Roman" w:eastAsia="仿宋" w:hAnsi="Times New Roman" w:cs="Times New Roman"/>
          <w:kern w:val="0"/>
          <w:sz w:val="28"/>
          <w:szCs w:val="28"/>
        </w:rPr>
        <w:t xml:space="preserve"> ability.</w:t>
      </w:r>
    </w:p>
    <w:p w:rsidR="00F7123C" w:rsidRDefault="00987294">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 xml:space="preserve">3. </w:t>
      </w:r>
      <w:r w:rsidR="0048563A">
        <w:rPr>
          <w:rFonts w:ascii="Times New Roman" w:eastAsia="仿宋" w:hAnsi="Times New Roman" w:cs="Times New Roman" w:hint="eastAsia"/>
          <w:kern w:val="0"/>
          <w:sz w:val="28"/>
          <w:szCs w:val="28"/>
        </w:rPr>
        <w:t>We offer E</w:t>
      </w:r>
      <w:r w:rsidR="0048563A" w:rsidRPr="0048563A">
        <w:rPr>
          <w:rFonts w:ascii="Times New Roman" w:eastAsia="仿宋" w:hAnsi="Times New Roman" w:cs="Times New Roman"/>
          <w:kern w:val="0"/>
          <w:sz w:val="28"/>
          <w:szCs w:val="28"/>
        </w:rPr>
        <w:t>xtra</w:t>
      </w:r>
      <w:r w:rsidR="0048563A">
        <w:rPr>
          <w:rFonts w:ascii="Times New Roman" w:eastAsia="仿宋" w:hAnsi="Times New Roman" w:cs="Times New Roman"/>
          <w:kern w:val="0"/>
          <w:sz w:val="28"/>
          <w:szCs w:val="28"/>
        </w:rPr>
        <w:t>curricula</w:t>
      </w:r>
      <w:r w:rsidR="0048563A">
        <w:rPr>
          <w:rFonts w:ascii="Times New Roman" w:eastAsia="仿宋" w:hAnsi="Times New Roman" w:cs="Times New Roman" w:hint="eastAsia"/>
          <w:kern w:val="0"/>
          <w:sz w:val="28"/>
          <w:szCs w:val="28"/>
        </w:rPr>
        <w:t>r</w:t>
      </w:r>
      <w:r w:rsidR="0048563A">
        <w:rPr>
          <w:rFonts w:ascii="Times New Roman" w:eastAsia="仿宋" w:hAnsi="Times New Roman" w:cs="Times New Roman"/>
          <w:kern w:val="0"/>
          <w:sz w:val="28"/>
          <w:szCs w:val="28"/>
        </w:rPr>
        <w:t xml:space="preserve"> </w:t>
      </w:r>
      <w:r w:rsidR="0048563A">
        <w:rPr>
          <w:rFonts w:ascii="Times New Roman" w:eastAsia="仿宋" w:hAnsi="Times New Roman" w:cs="Times New Roman" w:hint="eastAsia"/>
          <w:kern w:val="0"/>
          <w:sz w:val="28"/>
          <w:szCs w:val="28"/>
        </w:rPr>
        <w:t>A</w:t>
      </w:r>
      <w:r w:rsidR="0048563A" w:rsidRPr="0048563A">
        <w:rPr>
          <w:rFonts w:ascii="Times New Roman" w:eastAsia="仿宋" w:hAnsi="Times New Roman" w:cs="Times New Roman"/>
          <w:kern w:val="0"/>
          <w:sz w:val="28"/>
          <w:szCs w:val="28"/>
        </w:rPr>
        <w:t>ctivities</w:t>
      </w:r>
      <w:r w:rsidR="0048563A">
        <w:rPr>
          <w:rFonts w:ascii="Times New Roman" w:eastAsia="仿宋" w:hAnsi="Times New Roman" w:cs="Times New Roman" w:hint="eastAsia"/>
          <w:kern w:val="0"/>
          <w:sz w:val="28"/>
          <w:szCs w:val="28"/>
        </w:rPr>
        <w:t xml:space="preserve"> which include </w:t>
      </w:r>
      <w:r w:rsidR="0048563A">
        <w:rPr>
          <w:rFonts w:ascii="Times New Roman" w:eastAsia="仿宋" w:hAnsi="Times New Roman" w:cs="Times New Roman"/>
          <w:kern w:val="0"/>
          <w:sz w:val="28"/>
          <w:szCs w:val="28"/>
        </w:rPr>
        <w:t> </w:t>
      </w:r>
      <w:r w:rsidR="0048563A">
        <w:rPr>
          <w:rFonts w:ascii="Times New Roman" w:eastAsia="仿宋" w:hAnsi="Times New Roman" w:cs="Times New Roman" w:hint="eastAsia"/>
          <w:kern w:val="0"/>
          <w:sz w:val="28"/>
          <w:szCs w:val="28"/>
        </w:rPr>
        <w:t>a</w:t>
      </w:r>
      <w:r>
        <w:rPr>
          <w:rFonts w:ascii="Times New Roman" w:eastAsia="仿宋" w:hAnsi="Times New Roman" w:cs="Times New Roman"/>
          <w:kern w:val="0"/>
          <w:sz w:val="28"/>
          <w:szCs w:val="28"/>
        </w:rPr>
        <w:t xml:space="preserve"> series of </w:t>
      </w:r>
      <w:r w:rsidR="0048563A">
        <w:rPr>
          <w:rFonts w:ascii="Times New Roman" w:eastAsia="仿宋" w:hAnsi="Times New Roman" w:cs="Times New Roman" w:hint="eastAsia"/>
          <w:kern w:val="0"/>
          <w:sz w:val="28"/>
          <w:szCs w:val="28"/>
        </w:rPr>
        <w:t xml:space="preserve">lectures on </w:t>
      </w:r>
      <w:r>
        <w:rPr>
          <w:rFonts w:ascii="Times New Roman" w:eastAsia="仿宋" w:hAnsi="Times New Roman" w:cs="Times New Roman"/>
          <w:kern w:val="0"/>
          <w:sz w:val="28"/>
          <w:szCs w:val="28"/>
        </w:rPr>
        <w:t>Marxism journalistic views and interna</w:t>
      </w:r>
      <w:r w:rsidR="0048563A">
        <w:rPr>
          <w:rFonts w:ascii="Times New Roman" w:eastAsia="仿宋" w:hAnsi="Times New Roman" w:cs="Times New Roman"/>
          <w:kern w:val="0"/>
          <w:sz w:val="28"/>
          <w:szCs w:val="28"/>
        </w:rPr>
        <w:t xml:space="preserve">tional </w:t>
      </w:r>
      <w:r>
        <w:rPr>
          <w:rFonts w:ascii="Times New Roman" w:eastAsia="仿宋" w:hAnsi="Times New Roman" w:cs="Times New Roman"/>
          <w:kern w:val="0"/>
          <w:sz w:val="28"/>
          <w:szCs w:val="28"/>
        </w:rPr>
        <w:t xml:space="preserve"> communication</w:t>
      </w:r>
      <w:r w:rsidR="0048563A">
        <w:rPr>
          <w:rFonts w:ascii="Times New Roman" w:eastAsia="仿宋" w:hAnsi="Times New Roman" w:cs="Times New Roman" w:hint="eastAsia"/>
          <w:kern w:val="0"/>
          <w:sz w:val="28"/>
          <w:szCs w:val="28"/>
        </w:rPr>
        <w:t>,</w:t>
      </w:r>
      <w:r>
        <w:rPr>
          <w:rFonts w:ascii="Times New Roman" w:eastAsia="仿宋" w:hAnsi="Times New Roman" w:cs="Times New Roman"/>
          <w:kern w:val="0"/>
          <w:sz w:val="28"/>
          <w:szCs w:val="28"/>
        </w:rPr>
        <w:t xml:space="preserve"> </w:t>
      </w:r>
      <w:r w:rsidR="0048563A">
        <w:rPr>
          <w:rFonts w:ascii="Times New Roman" w:eastAsia="仿宋" w:hAnsi="Times New Roman" w:cs="Times New Roman" w:hint="eastAsia"/>
          <w:kern w:val="0"/>
          <w:sz w:val="28"/>
          <w:szCs w:val="28"/>
        </w:rPr>
        <w:t xml:space="preserve">so </w:t>
      </w:r>
      <w:r>
        <w:rPr>
          <w:rFonts w:ascii="Times New Roman" w:eastAsia="仿宋" w:hAnsi="Times New Roman" w:cs="Times New Roman"/>
          <w:kern w:val="0"/>
          <w:sz w:val="28"/>
          <w:szCs w:val="28"/>
        </w:rPr>
        <w:t xml:space="preserve">as to expand students' professional perspective. Famous professors at home and abroad and senior experts in the industry will be invited to regularly </w:t>
      </w:r>
      <w:r w:rsidR="008F5925">
        <w:rPr>
          <w:rFonts w:ascii="Times New Roman" w:eastAsia="仿宋" w:hAnsi="Times New Roman" w:cs="Times New Roman" w:hint="eastAsia"/>
          <w:kern w:val="0"/>
          <w:sz w:val="28"/>
          <w:szCs w:val="28"/>
        </w:rPr>
        <w:t>deliver</w:t>
      </w:r>
      <w:r>
        <w:rPr>
          <w:rFonts w:ascii="Times New Roman" w:eastAsia="仿宋" w:hAnsi="Times New Roman" w:cs="Times New Roman"/>
          <w:kern w:val="0"/>
          <w:sz w:val="28"/>
          <w:szCs w:val="28"/>
        </w:rPr>
        <w:t xml:space="preserve"> lectures or courses on hot issues in the field of international </w:t>
      </w:r>
      <w:r w:rsidR="008F5925">
        <w:rPr>
          <w:rFonts w:ascii="Times New Roman" w:eastAsia="仿宋" w:hAnsi="Times New Roman" w:cs="Times New Roman" w:hint="eastAsia"/>
          <w:kern w:val="0"/>
          <w:sz w:val="28"/>
          <w:szCs w:val="28"/>
        </w:rPr>
        <w:t>journalism and</w:t>
      </w:r>
      <w:r>
        <w:rPr>
          <w:rFonts w:ascii="Times New Roman" w:eastAsia="仿宋" w:hAnsi="Times New Roman" w:cs="Times New Roman"/>
          <w:kern w:val="0"/>
          <w:sz w:val="28"/>
          <w:szCs w:val="28"/>
        </w:rPr>
        <w:t xml:space="preserve"> communication for the students of the innovation class.</w:t>
      </w:r>
    </w:p>
    <w:p w:rsidR="00F7123C" w:rsidRDefault="00987294">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 xml:space="preserve">4. </w:t>
      </w:r>
      <w:r w:rsidR="008F5925">
        <w:rPr>
          <w:rFonts w:ascii="Times New Roman" w:eastAsia="仿宋" w:hAnsi="Times New Roman" w:cs="Times New Roman" w:hint="eastAsia"/>
          <w:kern w:val="0"/>
          <w:sz w:val="28"/>
          <w:szCs w:val="28"/>
        </w:rPr>
        <w:t>We adopt t</w:t>
      </w:r>
      <w:r>
        <w:rPr>
          <w:rFonts w:ascii="Times New Roman" w:eastAsia="仿宋" w:hAnsi="Times New Roman" w:cs="Times New Roman"/>
          <w:kern w:val="0"/>
          <w:sz w:val="28"/>
          <w:szCs w:val="28"/>
        </w:rPr>
        <w:t>he mult</w:t>
      </w:r>
      <w:r w:rsidR="008F5925">
        <w:rPr>
          <w:rFonts w:ascii="Times New Roman" w:eastAsia="仿宋" w:hAnsi="Times New Roman" w:cs="Times New Roman"/>
          <w:kern w:val="0"/>
          <w:sz w:val="28"/>
          <w:szCs w:val="28"/>
        </w:rPr>
        <w:t>i-</w:t>
      </w:r>
      <w:r w:rsidR="00DB7761">
        <w:rPr>
          <w:rFonts w:ascii="Times New Roman" w:eastAsia="仿宋" w:hAnsi="Times New Roman" w:cs="Times New Roman" w:hint="eastAsia"/>
          <w:kern w:val="0"/>
          <w:sz w:val="28"/>
          <w:szCs w:val="28"/>
        </w:rPr>
        <w:t xml:space="preserve">supervisor </w:t>
      </w:r>
      <w:r w:rsidR="008F5925">
        <w:rPr>
          <w:rFonts w:ascii="Times New Roman" w:eastAsia="仿宋" w:hAnsi="Times New Roman" w:cs="Times New Roman"/>
          <w:kern w:val="0"/>
          <w:sz w:val="28"/>
          <w:szCs w:val="28"/>
        </w:rPr>
        <w:t>system</w:t>
      </w:r>
      <w:r>
        <w:rPr>
          <w:rFonts w:ascii="Times New Roman" w:eastAsia="仿宋" w:hAnsi="Times New Roman" w:cs="Times New Roman"/>
          <w:kern w:val="0"/>
          <w:sz w:val="28"/>
          <w:szCs w:val="28"/>
        </w:rPr>
        <w:t xml:space="preserve">, and </w:t>
      </w:r>
      <w:r w:rsidR="00DB7761">
        <w:rPr>
          <w:rFonts w:ascii="Times New Roman" w:eastAsia="仿宋" w:hAnsi="Times New Roman" w:cs="Times New Roman" w:hint="eastAsia"/>
          <w:kern w:val="0"/>
          <w:sz w:val="28"/>
          <w:szCs w:val="28"/>
        </w:rPr>
        <w:t xml:space="preserve">invite the </w:t>
      </w:r>
      <w:r>
        <w:rPr>
          <w:rFonts w:ascii="Times New Roman" w:eastAsia="仿宋" w:hAnsi="Times New Roman" w:cs="Times New Roman"/>
          <w:kern w:val="0"/>
          <w:sz w:val="28"/>
          <w:szCs w:val="28"/>
        </w:rPr>
        <w:t xml:space="preserve">elites in the </w:t>
      </w:r>
      <w:r>
        <w:rPr>
          <w:rFonts w:ascii="Times New Roman" w:eastAsia="仿宋" w:hAnsi="Times New Roman" w:cs="Times New Roman"/>
          <w:kern w:val="0"/>
          <w:sz w:val="28"/>
          <w:szCs w:val="28"/>
        </w:rPr>
        <w:lastRenderedPageBreak/>
        <w:t xml:space="preserve">industry such as international news media, government publicity departments, multinational corporations and international communication institutions </w:t>
      </w:r>
      <w:r w:rsidR="00124B8F">
        <w:rPr>
          <w:rFonts w:ascii="Times New Roman" w:eastAsia="仿宋" w:hAnsi="Times New Roman" w:cs="Times New Roman" w:hint="eastAsia"/>
          <w:kern w:val="0"/>
          <w:sz w:val="28"/>
          <w:szCs w:val="28"/>
        </w:rPr>
        <w:t xml:space="preserve">and the </w:t>
      </w:r>
      <w:r w:rsidR="00124B8F">
        <w:rPr>
          <w:rFonts w:ascii="Times New Roman" w:eastAsia="仿宋" w:hAnsi="Times New Roman" w:cs="Times New Roman"/>
          <w:kern w:val="0"/>
          <w:sz w:val="28"/>
          <w:szCs w:val="28"/>
        </w:rPr>
        <w:t xml:space="preserve">foreign language teachers of our school </w:t>
      </w:r>
      <w:r>
        <w:rPr>
          <w:rFonts w:ascii="Times New Roman" w:eastAsia="仿宋" w:hAnsi="Times New Roman" w:cs="Times New Roman"/>
          <w:kern w:val="0"/>
          <w:sz w:val="28"/>
          <w:szCs w:val="28"/>
        </w:rPr>
        <w:t xml:space="preserve">to jointly </w:t>
      </w:r>
      <w:r w:rsidR="00DB7761">
        <w:rPr>
          <w:rFonts w:ascii="Times New Roman" w:eastAsia="仿宋" w:hAnsi="Times New Roman" w:cs="Times New Roman" w:hint="eastAsia"/>
          <w:kern w:val="0"/>
          <w:sz w:val="28"/>
          <w:szCs w:val="28"/>
        </w:rPr>
        <w:t>supervise</w:t>
      </w:r>
      <w:r>
        <w:rPr>
          <w:rFonts w:ascii="Times New Roman" w:eastAsia="仿宋" w:hAnsi="Times New Roman" w:cs="Times New Roman"/>
          <w:kern w:val="0"/>
          <w:sz w:val="28"/>
          <w:szCs w:val="28"/>
        </w:rPr>
        <w:t xml:space="preserve"> t</w:t>
      </w:r>
      <w:r w:rsidR="00124B8F">
        <w:rPr>
          <w:rFonts w:ascii="Times New Roman" w:eastAsia="仿宋" w:hAnsi="Times New Roman" w:cs="Times New Roman"/>
          <w:kern w:val="0"/>
          <w:sz w:val="28"/>
          <w:szCs w:val="28"/>
        </w:rPr>
        <w:t>he graduate students</w:t>
      </w:r>
      <w:r>
        <w:rPr>
          <w:rFonts w:ascii="Times New Roman" w:eastAsia="仿宋" w:hAnsi="Times New Roman" w:cs="Times New Roman"/>
          <w:kern w:val="0"/>
          <w:sz w:val="28"/>
          <w:szCs w:val="28"/>
        </w:rPr>
        <w:t xml:space="preserve">. In order to </w:t>
      </w:r>
      <w:r w:rsidR="00124B8F">
        <w:rPr>
          <w:rFonts w:ascii="Times New Roman" w:eastAsia="仿宋" w:hAnsi="Times New Roman" w:cs="Times New Roman" w:hint="eastAsia"/>
          <w:kern w:val="0"/>
          <w:sz w:val="28"/>
          <w:szCs w:val="28"/>
        </w:rPr>
        <w:t>achieve the goal of</w:t>
      </w:r>
      <w:r>
        <w:rPr>
          <w:rFonts w:ascii="Times New Roman" w:eastAsia="仿宋" w:hAnsi="Times New Roman" w:cs="Times New Roman"/>
          <w:kern w:val="0"/>
          <w:sz w:val="28"/>
          <w:szCs w:val="28"/>
        </w:rPr>
        <w:t xml:space="preserve"> collective training, students may choose a foreign language tutor and an industry tutor as co-tutors, in addition </w:t>
      </w:r>
      <w:r w:rsidR="00024B8E">
        <w:rPr>
          <w:rFonts w:ascii="Times New Roman" w:eastAsia="仿宋" w:hAnsi="Times New Roman" w:cs="Times New Roman" w:hint="eastAsia"/>
          <w:kern w:val="0"/>
          <w:sz w:val="28"/>
          <w:szCs w:val="28"/>
        </w:rPr>
        <w:t>to</w:t>
      </w:r>
      <w:r>
        <w:rPr>
          <w:rFonts w:ascii="Times New Roman" w:eastAsia="仿宋" w:hAnsi="Times New Roman" w:cs="Times New Roman"/>
          <w:kern w:val="0"/>
          <w:sz w:val="28"/>
          <w:szCs w:val="28"/>
        </w:rPr>
        <w:t xml:space="preserve"> </w:t>
      </w:r>
      <w:r w:rsidR="00024B8E">
        <w:rPr>
          <w:rFonts w:ascii="Times New Roman" w:eastAsia="仿宋" w:hAnsi="Times New Roman" w:cs="Times New Roman" w:hint="eastAsia"/>
          <w:kern w:val="0"/>
          <w:sz w:val="28"/>
          <w:szCs w:val="28"/>
        </w:rPr>
        <w:t xml:space="preserve">the </w:t>
      </w:r>
      <w:r>
        <w:rPr>
          <w:rFonts w:ascii="Times New Roman" w:eastAsia="仿宋" w:hAnsi="Times New Roman" w:cs="Times New Roman"/>
          <w:kern w:val="0"/>
          <w:sz w:val="28"/>
          <w:szCs w:val="28"/>
        </w:rPr>
        <w:t>tutor</w:t>
      </w:r>
      <w:r w:rsidR="00024B8E">
        <w:rPr>
          <w:rFonts w:ascii="Times New Roman" w:eastAsia="仿宋" w:hAnsi="Times New Roman" w:cs="Times New Roman" w:hint="eastAsia"/>
          <w:kern w:val="0"/>
          <w:sz w:val="28"/>
          <w:szCs w:val="28"/>
        </w:rPr>
        <w:t>-in-charge</w:t>
      </w:r>
      <w:r>
        <w:rPr>
          <w:rFonts w:ascii="Times New Roman" w:eastAsia="仿宋" w:hAnsi="Times New Roman" w:cs="Times New Roman"/>
          <w:kern w:val="0"/>
          <w:sz w:val="28"/>
          <w:szCs w:val="28"/>
        </w:rPr>
        <w:t xml:space="preserve"> for each student. </w:t>
      </w:r>
      <w:r w:rsidR="00024B8E">
        <w:rPr>
          <w:rFonts w:ascii="Times New Roman" w:eastAsia="仿宋" w:hAnsi="Times New Roman" w:cs="Times New Roman"/>
          <w:kern w:val="0"/>
          <w:sz w:val="28"/>
          <w:szCs w:val="28"/>
        </w:rPr>
        <w:t>T</w:t>
      </w:r>
      <w:r w:rsidR="00024B8E">
        <w:rPr>
          <w:rFonts w:ascii="Times New Roman" w:eastAsia="仿宋" w:hAnsi="Times New Roman" w:cs="Times New Roman" w:hint="eastAsia"/>
          <w:kern w:val="0"/>
          <w:sz w:val="28"/>
          <w:szCs w:val="28"/>
        </w:rPr>
        <w:t xml:space="preserve">he </w:t>
      </w:r>
      <w:r w:rsidR="00024B8E" w:rsidRPr="00024B8E">
        <w:rPr>
          <w:rFonts w:ascii="Times New Roman" w:eastAsia="仿宋" w:hAnsi="Times New Roman" w:cs="Times New Roman"/>
          <w:kern w:val="0"/>
          <w:sz w:val="28"/>
          <w:szCs w:val="28"/>
        </w:rPr>
        <w:t>tutor</w:t>
      </w:r>
      <w:r w:rsidR="00024B8E">
        <w:rPr>
          <w:rFonts w:ascii="Times New Roman" w:eastAsia="仿宋" w:hAnsi="Times New Roman" w:cs="Times New Roman" w:hint="eastAsia"/>
          <w:kern w:val="0"/>
          <w:sz w:val="28"/>
          <w:szCs w:val="28"/>
        </w:rPr>
        <w:t>s</w:t>
      </w:r>
      <w:r w:rsidR="00024B8E" w:rsidRPr="00024B8E">
        <w:rPr>
          <w:rFonts w:ascii="Times New Roman" w:eastAsia="仿宋" w:hAnsi="Times New Roman" w:cs="Times New Roman"/>
          <w:kern w:val="0"/>
          <w:sz w:val="28"/>
          <w:szCs w:val="28"/>
        </w:rPr>
        <w:t>-in-charge</w:t>
      </w:r>
      <w:r w:rsidR="00024B8E">
        <w:rPr>
          <w:rFonts w:ascii="Times New Roman" w:eastAsia="仿宋" w:hAnsi="Times New Roman" w:cs="Times New Roman"/>
          <w:kern w:val="0"/>
          <w:sz w:val="28"/>
          <w:szCs w:val="28"/>
        </w:rPr>
        <w:t xml:space="preserve"> </w:t>
      </w:r>
      <w:r>
        <w:rPr>
          <w:rFonts w:ascii="Times New Roman" w:eastAsia="仿宋" w:hAnsi="Times New Roman" w:cs="Times New Roman"/>
          <w:kern w:val="0"/>
          <w:sz w:val="28"/>
          <w:szCs w:val="28"/>
        </w:rPr>
        <w:t>are selected from teachers with senior titles and good professional teaching experience in the college or university, while co-tutors are mainly language teachers in the university and external industry tutors.</w:t>
      </w:r>
    </w:p>
    <w:p w:rsidR="00F7123C" w:rsidRDefault="00987294">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 xml:space="preserve">5. </w:t>
      </w:r>
      <w:r w:rsidR="00BB0E86">
        <w:rPr>
          <w:rFonts w:ascii="Times New Roman" w:eastAsia="仿宋" w:hAnsi="Times New Roman" w:cs="Times New Roman" w:hint="eastAsia"/>
          <w:kern w:val="0"/>
          <w:sz w:val="28"/>
          <w:szCs w:val="28"/>
        </w:rPr>
        <w:t xml:space="preserve">We </w:t>
      </w:r>
      <w:r w:rsidR="00A51D71">
        <w:rPr>
          <w:rFonts w:ascii="Times New Roman" w:eastAsia="仿宋" w:hAnsi="Times New Roman" w:cs="Times New Roman"/>
          <w:kern w:val="0"/>
          <w:sz w:val="28"/>
          <w:szCs w:val="28"/>
        </w:rPr>
        <w:t xml:space="preserve">attach importance to </w:t>
      </w:r>
      <w:r w:rsidR="00A51D71">
        <w:rPr>
          <w:rFonts w:ascii="Times New Roman" w:eastAsia="仿宋" w:hAnsi="Times New Roman" w:cs="Times New Roman" w:hint="eastAsia"/>
          <w:kern w:val="0"/>
          <w:sz w:val="28"/>
          <w:szCs w:val="28"/>
        </w:rPr>
        <w:t xml:space="preserve">the </w:t>
      </w:r>
      <w:r w:rsidR="00A51D71">
        <w:rPr>
          <w:rFonts w:ascii="Times New Roman" w:eastAsia="仿宋" w:hAnsi="Times New Roman" w:cs="Times New Roman"/>
          <w:kern w:val="0"/>
          <w:sz w:val="28"/>
          <w:szCs w:val="28"/>
        </w:rPr>
        <w:t>integrat</w:t>
      </w:r>
      <w:r w:rsidR="00A51D71">
        <w:rPr>
          <w:rFonts w:ascii="Times New Roman" w:eastAsia="仿宋" w:hAnsi="Times New Roman" w:cs="Times New Roman" w:hint="eastAsia"/>
          <w:kern w:val="0"/>
          <w:sz w:val="28"/>
          <w:szCs w:val="28"/>
        </w:rPr>
        <w:t xml:space="preserve">ion of </w:t>
      </w:r>
      <w:r>
        <w:rPr>
          <w:rFonts w:ascii="Times New Roman" w:eastAsia="仿宋" w:hAnsi="Times New Roman" w:cs="Times New Roman"/>
          <w:kern w:val="0"/>
          <w:sz w:val="28"/>
          <w:szCs w:val="28"/>
        </w:rPr>
        <w:t>theory and practice</w:t>
      </w:r>
      <w:r w:rsidR="00EF51F3">
        <w:rPr>
          <w:rFonts w:ascii="Times New Roman" w:eastAsia="仿宋" w:hAnsi="Times New Roman" w:cs="Times New Roman" w:hint="eastAsia"/>
          <w:kern w:val="0"/>
          <w:sz w:val="28"/>
          <w:szCs w:val="28"/>
        </w:rPr>
        <w:t xml:space="preserve"> and students are expected to put their skills into practice</w:t>
      </w:r>
      <w:r>
        <w:rPr>
          <w:rFonts w:ascii="Times New Roman" w:eastAsia="仿宋" w:hAnsi="Times New Roman" w:cs="Times New Roman"/>
          <w:kern w:val="0"/>
          <w:sz w:val="28"/>
          <w:szCs w:val="28"/>
        </w:rPr>
        <w:t xml:space="preserve">. There are two types of </w:t>
      </w:r>
      <w:bookmarkStart w:id="1" w:name="OLE_LINK3"/>
      <w:r>
        <w:rPr>
          <w:rFonts w:ascii="Times New Roman" w:eastAsia="仿宋" w:hAnsi="Times New Roman" w:cs="Times New Roman"/>
          <w:kern w:val="0"/>
          <w:sz w:val="28"/>
          <w:szCs w:val="28"/>
        </w:rPr>
        <w:t>specialized</w:t>
      </w:r>
      <w:bookmarkEnd w:id="1"/>
      <w:r>
        <w:rPr>
          <w:rFonts w:ascii="Times New Roman" w:eastAsia="仿宋" w:hAnsi="Times New Roman" w:cs="Times New Roman"/>
          <w:kern w:val="0"/>
          <w:sz w:val="28"/>
          <w:szCs w:val="28"/>
        </w:rPr>
        <w:t xml:space="preserve"> practice: </w:t>
      </w:r>
    </w:p>
    <w:p w:rsidR="00F7123C" w:rsidRDefault="00EF51F3">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 xml:space="preserve">(1) </w:t>
      </w:r>
      <w:r>
        <w:rPr>
          <w:rFonts w:ascii="Times New Roman" w:eastAsia="仿宋" w:hAnsi="Times New Roman" w:cs="Times New Roman" w:hint="eastAsia"/>
          <w:kern w:val="0"/>
          <w:sz w:val="28"/>
          <w:szCs w:val="28"/>
        </w:rPr>
        <w:t>S</w:t>
      </w:r>
      <w:r w:rsidR="00987294">
        <w:rPr>
          <w:rFonts w:ascii="Times New Roman" w:eastAsia="仿宋" w:hAnsi="Times New Roman" w:cs="Times New Roman"/>
          <w:kern w:val="0"/>
          <w:sz w:val="28"/>
          <w:szCs w:val="28"/>
        </w:rPr>
        <w:t xml:space="preserve">pecialized practice in the university, which refers to students' participation in teaching and research projects and scientific research projects </w:t>
      </w:r>
      <w:r w:rsidR="00075FE2">
        <w:rPr>
          <w:rFonts w:ascii="Times New Roman" w:eastAsia="仿宋" w:hAnsi="Times New Roman" w:cs="Times New Roman" w:hint="eastAsia"/>
          <w:kern w:val="0"/>
          <w:sz w:val="28"/>
          <w:szCs w:val="28"/>
        </w:rPr>
        <w:t>conducted</w:t>
      </w:r>
      <w:r w:rsidR="00987294">
        <w:rPr>
          <w:rFonts w:ascii="Times New Roman" w:eastAsia="仿宋" w:hAnsi="Times New Roman" w:cs="Times New Roman"/>
          <w:kern w:val="0"/>
          <w:sz w:val="28"/>
          <w:szCs w:val="28"/>
        </w:rPr>
        <w:t xml:space="preserve"> by instructor, or case base construction projects; </w:t>
      </w:r>
    </w:p>
    <w:p w:rsidR="00F7123C" w:rsidRDefault="00EF51F3">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 xml:space="preserve">(2) </w:t>
      </w:r>
      <w:r>
        <w:rPr>
          <w:rFonts w:ascii="Times New Roman" w:eastAsia="仿宋" w:hAnsi="Times New Roman" w:cs="Times New Roman" w:hint="eastAsia"/>
          <w:kern w:val="0"/>
          <w:sz w:val="28"/>
          <w:szCs w:val="28"/>
        </w:rPr>
        <w:t>O</w:t>
      </w:r>
      <w:r w:rsidR="00987294">
        <w:rPr>
          <w:rFonts w:ascii="Times New Roman" w:eastAsia="仿宋" w:hAnsi="Times New Roman" w:cs="Times New Roman"/>
          <w:kern w:val="0"/>
          <w:sz w:val="28"/>
          <w:szCs w:val="28"/>
        </w:rPr>
        <w:t xml:space="preserve">ff-campus professional practice or research which refers to students' academic </w:t>
      </w:r>
      <w:r w:rsidR="00075FE2">
        <w:rPr>
          <w:rFonts w:ascii="Times New Roman" w:eastAsia="仿宋" w:hAnsi="Times New Roman" w:cs="Times New Roman" w:hint="eastAsia"/>
          <w:kern w:val="0"/>
          <w:sz w:val="28"/>
          <w:szCs w:val="28"/>
        </w:rPr>
        <w:t>exchanges</w:t>
      </w:r>
      <w:r w:rsidR="00987294">
        <w:rPr>
          <w:rFonts w:ascii="Times New Roman" w:eastAsia="仿宋" w:hAnsi="Times New Roman" w:cs="Times New Roman"/>
          <w:kern w:val="0"/>
          <w:sz w:val="28"/>
          <w:szCs w:val="28"/>
        </w:rPr>
        <w:t>, specific research or professional practice in domestic and overseas universities, international news media, government publicity agencies, and domestic and foreign enterprises with the guidance of their tutors in the second academic year, and the internship reports or research reports are expected.</w:t>
      </w:r>
    </w:p>
    <w:p w:rsidR="00F7123C" w:rsidRDefault="00987294">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lastRenderedPageBreak/>
        <w:t xml:space="preserve">6. </w:t>
      </w:r>
      <w:r w:rsidR="00075FE2">
        <w:rPr>
          <w:rFonts w:ascii="Times New Roman" w:eastAsia="仿宋" w:hAnsi="Times New Roman" w:cs="Times New Roman" w:hint="eastAsia"/>
          <w:kern w:val="0"/>
          <w:sz w:val="28"/>
          <w:szCs w:val="28"/>
        </w:rPr>
        <w:t>We e</w:t>
      </w:r>
      <w:r>
        <w:rPr>
          <w:rFonts w:ascii="Times New Roman" w:eastAsia="仿宋" w:hAnsi="Times New Roman" w:cs="Times New Roman"/>
          <w:kern w:val="0"/>
          <w:sz w:val="28"/>
          <w:szCs w:val="28"/>
        </w:rPr>
        <w:t xml:space="preserve">mphasize the </w:t>
      </w:r>
      <w:r w:rsidR="00AC61FA">
        <w:rPr>
          <w:rFonts w:ascii="Times New Roman" w:eastAsia="仿宋" w:hAnsi="Times New Roman" w:cs="Times New Roman" w:hint="eastAsia"/>
          <w:kern w:val="0"/>
          <w:sz w:val="28"/>
          <w:szCs w:val="28"/>
        </w:rPr>
        <w:t>acquisition</w:t>
      </w:r>
      <w:r>
        <w:rPr>
          <w:rFonts w:ascii="Times New Roman" w:eastAsia="仿宋" w:hAnsi="Times New Roman" w:cs="Times New Roman"/>
          <w:kern w:val="0"/>
          <w:sz w:val="28"/>
          <w:szCs w:val="28"/>
        </w:rPr>
        <w:t xml:space="preserve"> of political and ideological quality and professional ethics. Through law and regulation education, ideological and political work, social welfare activities, negative case studies and other diversified means</w:t>
      </w:r>
      <w:r w:rsidR="00075FE2">
        <w:rPr>
          <w:rFonts w:ascii="Times New Roman" w:eastAsia="仿宋" w:hAnsi="Times New Roman" w:cs="Times New Roman" w:hint="eastAsia"/>
          <w:kern w:val="0"/>
          <w:sz w:val="28"/>
          <w:szCs w:val="28"/>
        </w:rPr>
        <w:t>, we aim to</w:t>
      </w:r>
      <w:r>
        <w:rPr>
          <w:rFonts w:ascii="Times New Roman" w:eastAsia="仿宋" w:hAnsi="Times New Roman" w:cs="Times New Roman"/>
          <w:kern w:val="0"/>
          <w:sz w:val="28"/>
          <w:szCs w:val="28"/>
        </w:rPr>
        <w:t xml:space="preserve"> improve students' political and ideological literacy and professional ethics.</w:t>
      </w:r>
    </w:p>
    <w:p w:rsidR="00F7123C" w:rsidRDefault="00F7123C">
      <w:pPr>
        <w:spacing w:line="360" w:lineRule="auto"/>
        <w:ind w:firstLineChars="200" w:firstLine="562"/>
        <w:rPr>
          <w:rFonts w:ascii="Times New Roman" w:eastAsia="仿宋" w:hAnsi="Times New Roman" w:cs="Times New Roman"/>
          <w:b/>
          <w:bCs/>
          <w:kern w:val="0"/>
          <w:sz w:val="28"/>
          <w:szCs w:val="28"/>
        </w:rPr>
      </w:pPr>
    </w:p>
    <w:p w:rsidR="00F7123C" w:rsidRDefault="00987294">
      <w:pPr>
        <w:widowControl/>
        <w:shd w:val="clear" w:color="auto" w:fill="FEFEFE"/>
        <w:spacing w:line="360" w:lineRule="auto"/>
        <w:jc w:val="left"/>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IV. Curriculum</w:t>
      </w:r>
    </w:p>
    <w:p w:rsidR="00F7123C" w:rsidRDefault="00987294">
      <w:pPr>
        <w:widowControl/>
        <w:shd w:val="clear" w:color="auto" w:fill="FEFEFE"/>
        <w:spacing w:line="360" w:lineRule="auto"/>
        <w:ind w:firstLineChars="200" w:firstLine="560"/>
        <w:rPr>
          <w:rFonts w:ascii="Times New Roman" w:eastAsia="仿宋" w:hAnsi="Times New Roman" w:cs="Times New Roman"/>
          <w:b/>
          <w:bCs/>
          <w:kern w:val="0"/>
          <w:sz w:val="28"/>
          <w:szCs w:val="28"/>
        </w:rPr>
      </w:pPr>
      <w:r>
        <w:rPr>
          <w:rFonts w:ascii="Times New Roman" w:eastAsia="仿宋" w:hAnsi="Times New Roman" w:cs="Times New Roman"/>
          <w:kern w:val="0"/>
          <w:sz w:val="28"/>
          <w:szCs w:val="28"/>
        </w:rPr>
        <w:t>Th</w:t>
      </w:r>
      <w:r w:rsidR="00D92746">
        <w:rPr>
          <w:rFonts w:ascii="Times New Roman" w:eastAsia="仿宋" w:hAnsi="Times New Roman" w:cs="Times New Roman" w:hint="eastAsia"/>
          <w:kern w:val="0"/>
          <w:sz w:val="28"/>
          <w:szCs w:val="28"/>
        </w:rPr>
        <w:t>is</w:t>
      </w:r>
      <w:r>
        <w:rPr>
          <w:rFonts w:ascii="Times New Roman" w:eastAsia="仿宋" w:hAnsi="Times New Roman" w:cs="Times New Roman"/>
          <w:kern w:val="0"/>
          <w:sz w:val="28"/>
          <w:szCs w:val="28"/>
        </w:rPr>
        <w:t xml:space="preserve"> major covers core knowledge and key skills in the journalism and communication industry. The core knowledge includes: the theory and practice of international </w:t>
      </w:r>
      <w:r w:rsidR="00DA1665">
        <w:rPr>
          <w:rFonts w:ascii="Times New Roman" w:eastAsia="仿宋" w:hAnsi="Times New Roman" w:cs="Times New Roman" w:hint="eastAsia"/>
          <w:kern w:val="0"/>
          <w:sz w:val="28"/>
          <w:szCs w:val="28"/>
        </w:rPr>
        <w:t>journalism and</w:t>
      </w:r>
      <w:r>
        <w:rPr>
          <w:rFonts w:ascii="Times New Roman" w:eastAsia="仿宋" w:hAnsi="Times New Roman" w:cs="Times New Roman"/>
          <w:kern w:val="0"/>
          <w:sz w:val="28"/>
          <w:szCs w:val="28"/>
        </w:rPr>
        <w:t xml:space="preserve"> communication, domestic and foreign mainstream media, international advertising public relations communication agencies, operation rules and characteristics of publicity department of government or enterprises; The historical track, experience and lessons, latest trends and policy enlightenment of related industries such as news communication industry and cultural industry at home and abroad; related policies and regulations construction of industry development management of China's news media; the discussion about the interaction between media development and economy and society, and the discussion about the development strategy and implementation of international news and communication industry based on interdisciplinary theoretical knowledge of linguistics, economics, management and sociology. </w:t>
      </w:r>
      <w:r w:rsidR="00DA1665">
        <w:rPr>
          <w:rFonts w:ascii="Times New Roman" w:eastAsia="仿宋" w:hAnsi="Times New Roman" w:cs="Times New Roman"/>
          <w:kern w:val="0"/>
          <w:sz w:val="28"/>
          <w:szCs w:val="28"/>
        </w:rPr>
        <w:t>T</w:t>
      </w:r>
      <w:r w:rsidR="00DA1665">
        <w:rPr>
          <w:rFonts w:ascii="Times New Roman" w:eastAsia="仿宋" w:hAnsi="Times New Roman" w:cs="Times New Roman" w:hint="eastAsia"/>
          <w:kern w:val="0"/>
          <w:sz w:val="28"/>
          <w:szCs w:val="28"/>
        </w:rPr>
        <w:t>he o</w:t>
      </w:r>
      <w:r>
        <w:rPr>
          <w:rFonts w:ascii="Times New Roman" w:eastAsia="仿宋" w:hAnsi="Times New Roman" w:cs="Times New Roman"/>
          <w:kern w:val="0"/>
          <w:sz w:val="28"/>
          <w:szCs w:val="28"/>
        </w:rPr>
        <w:t xml:space="preserve">peration mode, mechanism innovation, existing main </w:t>
      </w:r>
      <w:r>
        <w:rPr>
          <w:rFonts w:ascii="Times New Roman" w:eastAsia="仿宋" w:hAnsi="Times New Roman" w:cs="Times New Roman"/>
          <w:kern w:val="0"/>
          <w:sz w:val="28"/>
          <w:szCs w:val="28"/>
        </w:rPr>
        <w:lastRenderedPageBreak/>
        <w:t xml:space="preserve">problems and solutions of international </w:t>
      </w:r>
      <w:r w:rsidR="00DA1665">
        <w:rPr>
          <w:rFonts w:ascii="Times New Roman" w:eastAsia="仿宋" w:hAnsi="Times New Roman" w:cs="Times New Roman" w:hint="eastAsia"/>
          <w:kern w:val="0"/>
          <w:sz w:val="28"/>
          <w:szCs w:val="28"/>
        </w:rPr>
        <w:t>journalism and</w:t>
      </w:r>
      <w:r>
        <w:rPr>
          <w:rFonts w:ascii="Times New Roman" w:eastAsia="仿宋" w:hAnsi="Times New Roman" w:cs="Times New Roman"/>
          <w:kern w:val="0"/>
          <w:sz w:val="28"/>
          <w:szCs w:val="28"/>
        </w:rPr>
        <w:t xml:space="preserve"> communication, international advertising, international public relations and  publicity industry in the new media era, etc</w:t>
      </w:r>
      <w:r>
        <w:rPr>
          <w:rFonts w:ascii="Times New Roman" w:eastAsia="仿宋" w:hAnsi="Times New Roman" w:cs="Times New Roman"/>
          <w:b/>
          <w:bCs/>
          <w:kern w:val="0"/>
          <w:sz w:val="28"/>
          <w:szCs w:val="28"/>
        </w:rPr>
        <w:t>.</w:t>
      </w:r>
    </w:p>
    <w:p w:rsidR="00F7123C" w:rsidRDefault="00E92E9E">
      <w:pPr>
        <w:widowControl/>
        <w:shd w:val="clear" w:color="auto" w:fill="FEFEFE"/>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 xml:space="preserve">The </w:t>
      </w:r>
      <w:r w:rsidR="00987294">
        <w:rPr>
          <w:rFonts w:ascii="Times New Roman" w:eastAsia="仿宋" w:hAnsi="Times New Roman" w:cs="Times New Roman"/>
          <w:kern w:val="0"/>
          <w:sz w:val="28"/>
          <w:szCs w:val="28"/>
        </w:rPr>
        <w:t>Key skill</w:t>
      </w:r>
      <w:r>
        <w:rPr>
          <w:rFonts w:ascii="Times New Roman" w:eastAsia="仿宋" w:hAnsi="Times New Roman" w:cs="Times New Roman"/>
          <w:kern w:val="0"/>
          <w:sz w:val="28"/>
          <w:szCs w:val="28"/>
        </w:rPr>
        <w:t xml:space="preserve">s include: </w:t>
      </w:r>
      <w:r w:rsidR="00DE4BD0">
        <w:rPr>
          <w:rFonts w:ascii="Times New Roman" w:eastAsia="仿宋" w:hAnsi="Times New Roman" w:cs="Times New Roman" w:hint="eastAsia"/>
          <w:kern w:val="0"/>
          <w:sz w:val="28"/>
          <w:szCs w:val="28"/>
        </w:rPr>
        <w:t>all-roun</w:t>
      </w:r>
      <w:r>
        <w:rPr>
          <w:rFonts w:ascii="Times New Roman" w:eastAsia="仿宋" w:hAnsi="Times New Roman" w:cs="Times New Roman"/>
          <w:kern w:val="0"/>
          <w:sz w:val="28"/>
          <w:szCs w:val="28"/>
        </w:rPr>
        <w:t xml:space="preserve"> skill</w:t>
      </w:r>
      <w:r>
        <w:rPr>
          <w:rFonts w:ascii="Times New Roman" w:eastAsia="仿宋" w:hAnsi="Times New Roman" w:cs="Times New Roman" w:hint="eastAsia"/>
          <w:kern w:val="0"/>
          <w:sz w:val="28"/>
          <w:szCs w:val="28"/>
        </w:rPr>
        <w:t>s</w:t>
      </w:r>
      <w:r w:rsidR="00987294">
        <w:rPr>
          <w:rFonts w:ascii="Times New Roman" w:eastAsia="仿宋" w:hAnsi="Times New Roman" w:cs="Times New Roman"/>
          <w:kern w:val="0"/>
          <w:sz w:val="28"/>
          <w:szCs w:val="28"/>
        </w:rPr>
        <w:t xml:space="preserve"> to master a foreign language and </w:t>
      </w:r>
      <w:r w:rsidR="004C0E3B">
        <w:rPr>
          <w:rFonts w:ascii="Times New Roman" w:eastAsia="仿宋" w:hAnsi="Times New Roman" w:cs="Times New Roman" w:hint="eastAsia"/>
          <w:kern w:val="0"/>
          <w:sz w:val="28"/>
          <w:szCs w:val="28"/>
        </w:rPr>
        <w:t>the</w:t>
      </w:r>
      <w:r w:rsidR="00987294">
        <w:rPr>
          <w:rFonts w:ascii="Times New Roman" w:eastAsia="仿宋" w:hAnsi="Times New Roman" w:cs="Times New Roman"/>
          <w:kern w:val="0"/>
          <w:sz w:val="28"/>
          <w:szCs w:val="28"/>
        </w:rPr>
        <w:t xml:space="preserve"> professional skills of international news communication agency, including new media skills, </w:t>
      </w:r>
      <w:r w:rsidR="00DE4BD0">
        <w:rPr>
          <w:rFonts w:ascii="Times New Roman" w:eastAsia="仿宋" w:hAnsi="Times New Roman" w:cs="Times New Roman" w:hint="eastAsia"/>
          <w:kern w:val="0"/>
          <w:sz w:val="28"/>
          <w:szCs w:val="28"/>
        </w:rPr>
        <w:t xml:space="preserve">and to </w:t>
      </w:r>
      <w:r w:rsidR="00987294">
        <w:rPr>
          <w:rFonts w:ascii="Times New Roman" w:eastAsia="仿宋" w:hAnsi="Times New Roman" w:cs="Times New Roman"/>
          <w:kern w:val="0"/>
          <w:sz w:val="28"/>
          <w:szCs w:val="28"/>
        </w:rPr>
        <w:t xml:space="preserve">systematically master theoretical basis and research method to </w:t>
      </w:r>
      <w:r w:rsidR="004C0E3B">
        <w:rPr>
          <w:rFonts w:ascii="Times New Roman" w:eastAsia="仿宋" w:hAnsi="Times New Roman" w:cs="Times New Roman"/>
          <w:kern w:val="0"/>
          <w:sz w:val="28"/>
          <w:szCs w:val="28"/>
        </w:rPr>
        <w:t>investigate, research, analys</w:t>
      </w:r>
      <w:r w:rsidR="004C0E3B">
        <w:rPr>
          <w:rFonts w:ascii="Times New Roman" w:eastAsia="仿宋" w:hAnsi="Times New Roman" w:cs="Times New Roman" w:hint="eastAsia"/>
          <w:kern w:val="0"/>
          <w:sz w:val="28"/>
          <w:szCs w:val="28"/>
        </w:rPr>
        <w:t xml:space="preserve">e </w:t>
      </w:r>
      <w:r w:rsidR="00987294">
        <w:rPr>
          <w:rFonts w:ascii="Times New Roman" w:eastAsia="仿宋" w:hAnsi="Times New Roman" w:cs="Times New Roman"/>
          <w:kern w:val="0"/>
          <w:sz w:val="28"/>
          <w:szCs w:val="28"/>
        </w:rPr>
        <w:t xml:space="preserve">all </w:t>
      </w:r>
      <w:r w:rsidR="004C0E3B">
        <w:rPr>
          <w:rFonts w:ascii="Times New Roman" w:eastAsia="仿宋" w:hAnsi="Times New Roman" w:cs="Times New Roman" w:hint="eastAsia"/>
          <w:kern w:val="0"/>
          <w:sz w:val="28"/>
          <w:szCs w:val="28"/>
        </w:rPr>
        <w:t xml:space="preserve">issues </w:t>
      </w:r>
      <w:r w:rsidR="00987294">
        <w:rPr>
          <w:rFonts w:ascii="Times New Roman" w:eastAsia="仿宋" w:hAnsi="Times New Roman" w:cs="Times New Roman"/>
          <w:kern w:val="0"/>
          <w:sz w:val="28"/>
          <w:szCs w:val="28"/>
        </w:rPr>
        <w:t xml:space="preserve">of international </w:t>
      </w:r>
      <w:r w:rsidR="00DE4BD0">
        <w:rPr>
          <w:rFonts w:ascii="Times New Roman" w:eastAsia="仿宋" w:hAnsi="Times New Roman" w:cs="Times New Roman"/>
          <w:kern w:val="0"/>
          <w:sz w:val="28"/>
          <w:szCs w:val="28"/>
        </w:rPr>
        <w:t>journalism and communication</w:t>
      </w:r>
      <w:r w:rsidR="00DE4BD0">
        <w:rPr>
          <w:rFonts w:ascii="Times New Roman" w:eastAsia="仿宋" w:hAnsi="Times New Roman" w:cs="Times New Roman" w:hint="eastAsia"/>
          <w:kern w:val="0"/>
          <w:sz w:val="28"/>
          <w:szCs w:val="28"/>
        </w:rPr>
        <w:t xml:space="preserve">; </w:t>
      </w:r>
      <w:r w:rsidR="00987294">
        <w:rPr>
          <w:rFonts w:ascii="Times New Roman" w:eastAsia="仿宋" w:hAnsi="Times New Roman" w:cs="Times New Roman"/>
          <w:kern w:val="0"/>
          <w:sz w:val="28"/>
          <w:szCs w:val="28"/>
        </w:rPr>
        <w:t xml:space="preserve">personal and comprehensive abilities </w:t>
      </w:r>
      <w:r w:rsidR="00DE4BD0">
        <w:rPr>
          <w:rFonts w:ascii="Times New Roman" w:eastAsia="仿宋" w:hAnsi="Times New Roman" w:cs="Times New Roman" w:hint="eastAsia"/>
          <w:kern w:val="0"/>
          <w:sz w:val="28"/>
          <w:szCs w:val="28"/>
        </w:rPr>
        <w:t>on completion of the programme</w:t>
      </w:r>
      <w:r w:rsidR="00987294">
        <w:rPr>
          <w:rFonts w:ascii="Times New Roman" w:eastAsia="仿宋" w:hAnsi="Times New Roman" w:cs="Times New Roman"/>
          <w:kern w:val="0"/>
          <w:sz w:val="28"/>
          <w:szCs w:val="28"/>
        </w:rPr>
        <w:t>.</w:t>
      </w:r>
    </w:p>
    <w:p w:rsidR="00F7123C" w:rsidRDefault="00987294">
      <w:pPr>
        <w:widowControl/>
        <w:shd w:val="clear" w:color="auto" w:fill="FEFEFE"/>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 xml:space="preserve">According to the training </w:t>
      </w:r>
      <w:r w:rsidR="00D21179">
        <w:rPr>
          <w:rFonts w:ascii="Times New Roman" w:eastAsia="仿宋" w:hAnsi="Times New Roman" w:cs="Times New Roman" w:hint="eastAsia"/>
          <w:kern w:val="0"/>
          <w:sz w:val="28"/>
          <w:szCs w:val="28"/>
        </w:rPr>
        <w:t>objectives</w:t>
      </w:r>
      <w:r>
        <w:rPr>
          <w:rFonts w:ascii="Times New Roman" w:eastAsia="仿宋" w:hAnsi="Times New Roman" w:cs="Times New Roman"/>
          <w:kern w:val="0"/>
          <w:sz w:val="28"/>
          <w:szCs w:val="28"/>
        </w:rPr>
        <w:t xml:space="preserve">, the curriculum of this subject focuses on the </w:t>
      </w:r>
      <w:r w:rsidR="004C0E3B">
        <w:rPr>
          <w:rFonts w:ascii="Times New Roman" w:eastAsia="仿宋" w:hAnsi="Times New Roman" w:cs="Times New Roman" w:hint="eastAsia"/>
          <w:kern w:val="0"/>
          <w:sz w:val="28"/>
          <w:szCs w:val="28"/>
        </w:rPr>
        <w:t>integration</w:t>
      </w:r>
      <w:r>
        <w:rPr>
          <w:rFonts w:ascii="Times New Roman" w:eastAsia="仿宋" w:hAnsi="Times New Roman" w:cs="Times New Roman"/>
          <w:kern w:val="0"/>
          <w:sz w:val="28"/>
          <w:szCs w:val="28"/>
        </w:rPr>
        <w:t xml:space="preserve"> of theory and practice, with an emphasis on applicability and practicality.The curriculum system consists of three categories: </w:t>
      </w:r>
      <w:r w:rsidR="00D21179">
        <w:rPr>
          <w:rFonts w:ascii="Times New Roman" w:eastAsia="仿宋" w:hAnsi="Times New Roman" w:cs="Times New Roman" w:hint="eastAsia"/>
          <w:kern w:val="0"/>
          <w:sz w:val="28"/>
          <w:szCs w:val="28"/>
        </w:rPr>
        <w:t>common</w:t>
      </w:r>
      <w:r>
        <w:rPr>
          <w:rFonts w:ascii="Times New Roman" w:eastAsia="仿宋" w:hAnsi="Times New Roman" w:cs="Times New Roman"/>
          <w:kern w:val="0"/>
          <w:sz w:val="28"/>
          <w:szCs w:val="28"/>
        </w:rPr>
        <w:t xml:space="preserve"> degree courses, compulsory degree courses, and elective degree courses. </w:t>
      </w:r>
      <w:r w:rsidR="00D21179">
        <w:rPr>
          <w:rFonts w:ascii="Times New Roman" w:eastAsia="仿宋" w:hAnsi="Times New Roman" w:cs="Times New Roman" w:hint="eastAsia"/>
          <w:kern w:val="0"/>
          <w:sz w:val="28"/>
          <w:szCs w:val="28"/>
        </w:rPr>
        <w:t>T</w:t>
      </w:r>
      <w:r>
        <w:rPr>
          <w:rFonts w:ascii="Times New Roman" w:eastAsia="仿宋" w:hAnsi="Times New Roman" w:cs="Times New Roman"/>
          <w:kern w:val="0"/>
          <w:sz w:val="28"/>
          <w:szCs w:val="28"/>
        </w:rPr>
        <w:t xml:space="preserve">he total number of credits are 34, including 19 credits for basic courses (compulsory), 11 credits for elective courses, and 4 credits for compulsory professional practice. The </w:t>
      </w:r>
      <w:r w:rsidR="00F12420">
        <w:rPr>
          <w:rFonts w:ascii="Times New Roman" w:eastAsia="仿宋" w:hAnsi="Times New Roman" w:cs="Times New Roman" w:hint="eastAsia"/>
          <w:kern w:val="0"/>
          <w:sz w:val="28"/>
          <w:szCs w:val="28"/>
        </w:rPr>
        <w:t>structure</w:t>
      </w:r>
      <w:r>
        <w:rPr>
          <w:rFonts w:ascii="Times New Roman" w:eastAsia="仿宋" w:hAnsi="Times New Roman" w:cs="Times New Roman"/>
          <w:kern w:val="0"/>
          <w:sz w:val="28"/>
          <w:szCs w:val="28"/>
        </w:rPr>
        <w:t xml:space="preserve"> of the curriculum is as follows:</w:t>
      </w:r>
    </w:p>
    <w:p w:rsidR="00F7123C" w:rsidRDefault="00F7123C">
      <w:pPr>
        <w:widowControl/>
        <w:shd w:val="clear" w:color="auto" w:fill="FEFEFE"/>
        <w:spacing w:line="360" w:lineRule="auto"/>
        <w:ind w:firstLineChars="200" w:firstLine="480"/>
        <w:rPr>
          <w:rFonts w:ascii="Times New Roman" w:eastAsia="仿宋" w:hAnsi="Times New Roman" w:cs="Times New Roman"/>
          <w:kern w:val="0"/>
          <w:sz w:val="24"/>
          <w:szCs w:val="24"/>
        </w:rPr>
      </w:pPr>
    </w:p>
    <w:p w:rsidR="00F7123C" w:rsidRDefault="00F7123C">
      <w:pPr>
        <w:widowControl/>
        <w:shd w:val="clear" w:color="auto" w:fill="FEFEFE"/>
        <w:spacing w:line="360" w:lineRule="auto"/>
        <w:ind w:firstLineChars="200" w:firstLine="480"/>
        <w:rPr>
          <w:rFonts w:ascii="Times New Roman" w:eastAsia="仿宋" w:hAnsi="Times New Roman" w:cs="Times New Roman"/>
          <w:kern w:val="0"/>
          <w:sz w:val="24"/>
          <w:szCs w:val="24"/>
        </w:rPr>
      </w:pPr>
    </w:p>
    <w:p w:rsidR="00F7123C" w:rsidRDefault="00F7123C">
      <w:pPr>
        <w:widowControl/>
        <w:shd w:val="clear" w:color="auto" w:fill="FEFEFE"/>
        <w:spacing w:line="360" w:lineRule="auto"/>
        <w:ind w:firstLineChars="200" w:firstLine="480"/>
        <w:rPr>
          <w:rFonts w:ascii="Times New Roman" w:eastAsia="仿宋" w:hAnsi="Times New Roman" w:cs="Times New Roman"/>
          <w:kern w:val="0"/>
          <w:sz w:val="24"/>
          <w:szCs w:val="24"/>
        </w:rPr>
      </w:pPr>
    </w:p>
    <w:p w:rsidR="00F7123C" w:rsidRDefault="00F7123C">
      <w:pPr>
        <w:widowControl/>
        <w:shd w:val="clear" w:color="auto" w:fill="FEFEFE"/>
        <w:spacing w:line="360" w:lineRule="auto"/>
        <w:ind w:firstLineChars="200" w:firstLine="480"/>
        <w:rPr>
          <w:rFonts w:ascii="Times New Roman" w:eastAsia="仿宋" w:hAnsi="Times New Roman" w:cs="Times New Roman"/>
          <w:kern w:val="0"/>
          <w:sz w:val="24"/>
          <w:szCs w:val="24"/>
        </w:rPr>
      </w:pPr>
    </w:p>
    <w:p w:rsidR="004C0E3B" w:rsidRDefault="004C0E3B">
      <w:pPr>
        <w:widowControl/>
        <w:shd w:val="clear" w:color="auto" w:fill="FEFEFE"/>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w:t>
      </w:r>
    </w:p>
    <w:p w:rsidR="004C0E3B" w:rsidRDefault="004C0E3B">
      <w:pPr>
        <w:widowControl/>
        <w:shd w:val="clear" w:color="auto" w:fill="FEFEFE"/>
        <w:spacing w:line="360" w:lineRule="auto"/>
        <w:ind w:firstLineChars="200" w:firstLine="480"/>
        <w:rPr>
          <w:rFonts w:ascii="Times New Roman" w:eastAsia="仿宋" w:hAnsi="Times New Roman" w:cs="Times New Roman"/>
          <w:kern w:val="0"/>
          <w:sz w:val="24"/>
          <w:szCs w:val="24"/>
        </w:rPr>
      </w:pPr>
    </w:p>
    <w:p w:rsidR="00F7123C" w:rsidRDefault="00F7123C">
      <w:pPr>
        <w:widowControl/>
        <w:shd w:val="clear" w:color="auto" w:fill="FEFEFE"/>
        <w:spacing w:line="360" w:lineRule="auto"/>
        <w:ind w:firstLineChars="200" w:firstLine="480"/>
        <w:rPr>
          <w:rFonts w:ascii="Times New Roman" w:eastAsia="仿宋" w:hAnsi="Times New Roman" w:cs="Times New Roman"/>
          <w:kern w:val="0"/>
          <w:sz w:val="24"/>
          <w:szCs w:val="24"/>
        </w:rPr>
      </w:pPr>
    </w:p>
    <w:tbl>
      <w:tblPr>
        <w:tblW w:w="90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247"/>
        <w:gridCol w:w="1701"/>
        <w:gridCol w:w="2323"/>
        <w:gridCol w:w="567"/>
        <w:gridCol w:w="567"/>
        <w:gridCol w:w="567"/>
        <w:gridCol w:w="1275"/>
        <w:gridCol w:w="851"/>
      </w:tblGrid>
      <w:tr w:rsidR="00F7123C">
        <w:trPr>
          <w:trHeight w:val="340"/>
          <w:jc w:val="center"/>
        </w:trPr>
        <w:tc>
          <w:tcPr>
            <w:tcW w:w="9098" w:type="dxa"/>
            <w:gridSpan w:val="8"/>
            <w:tcBorders>
              <w:top w:val="single" w:sz="12" w:space="0" w:color="auto"/>
            </w:tcBorders>
            <w:vAlign w:val="center"/>
          </w:tcPr>
          <w:p w:rsidR="00F7123C" w:rsidRDefault="00987294" w:rsidP="001D6D85">
            <w:pPr>
              <w:spacing w:line="360" w:lineRule="auto"/>
              <w:ind w:leftChars="-50" w:left="-105" w:rightChars="-50" w:right="-105"/>
              <w:jc w:val="center"/>
              <w:rPr>
                <w:rFonts w:ascii="仿宋" w:eastAsia="仿宋" w:hAnsi="仿宋"/>
                <w:sz w:val="24"/>
              </w:rPr>
            </w:pPr>
            <w:r>
              <w:rPr>
                <w:rFonts w:ascii="Times New Roman" w:hAnsi="Times New Roman" w:cs="Times New Roman"/>
                <w:sz w:val="24"/>
                <w:szCs w:val="24"/>
              </w:rPr>
              <w:lastRenderedPageBreak/>
              <w:t>The Curriculum of</w:t>
            </w:r>
            <w:r w:rsidR="001D6D85">
              <w:rPr>
                <w:rFonts w:ascii="Times New Roman" w:hAnsi="Times New Roman" w:cs="Times New Roman" w:hint="eastAsia"/>
                <w:sz w:val="24"/>
                <w:szCs w:val="24"/>
              </w:rPr>
              <w:t xml:space="preserve"> M</w:t>
            </w:r>
            <w:r>
              <w:rPr>
                <w:rFonts w:ascii="Times New Roman" w:hAnsi="Times New Roman" w:cs="Times New Roman" w:hint="eastAsia"/>
                <w:sz w:val="24"/>
                <w:szCs w:val="24"/>
              </w:rPr>
              <w:t>aster for Multilingual International Journalism and Communication</w:t>
            </w:r>
          </w:p>
        </w:tc>
      </w:tr>
      <w:tr w:rsidR="00F7123C">
        <w:trPr>
          <w:trHeight w:val="340"/>
          <w:jc w:val="center"/>
        </w:trPr>
        <w:tc>
          <w:tcPr>
            <w:tcW w:w="1247" w:type="dxa"/>
            <w:tcBorders>
              <w:top w:val="single" w:sz="12" w:space="0" w:color="auto"/>
            </w:tcBorders>
            <w:vAlign w:val="center"/>
          </w:tcPr>
          <w:p w:rsidR="00F7123C" w:rsidRDefault="00987294">
            <w:pPr>
              <w:spacing w:line="360" w:lineRule="auto"/>
              <w:jc w:val="center"/>
              <w:rPr>
                <w:rFonts w:ascii="Times New Roman" w:eastAsia="仿宋" w:hAnsi="Times New Roman" w:cs="Times New Roman"/>
                <w:sz w:val="24"/>
                <w:szCs w:val="24"/>
              </w:rPr>
            </w:pPr>
            <w:r>
              <w:rPr>
                <w:rFonts w:ascii="Times New Roman" w:hAnsi="Times New Roman" w:cs="Times New Roman"/>
                <w:sz w:val="24"/>
                <w:szCs w:val="24"/>
              </w:rPr>
              <w:t>Course Category</w:t>
            </w:r>
          </w:p>
        </w:tc>
        <w:tc>
          <w:tcPr>
            <w:tcW w:w="1701" w:type="dxa"/>
            <w:tcBorders>
              <w:top w:val="single" w:sz="12" w:space="0" w:color="auto"/>
            </w:tcBorders>
            <w:vAlign w:val="center"/>
          </w:tcPr>
          <w:p w:rsidR="00F7123C" w:rsidRDefault="00987294" w:rsidP="007368E9">
            <w:pPr>
              <w:spacing w:line="360" w:lineRule="auto"/>
              <w:jc w:val="center"/>
              <w:rPr>
                <w:rFonts w:ascii="Times New Roman" w:eastAsia="仿宋" w:hAnsi="Times New Roman" w:cs="Times New Roman"/>
                <w:sz w:val="32"/>
                <w:szCs w:val="28"/>
              </w:rPr>
            </w:pPr>
            <w:r>
              <w:rPr>
                <w:rFonts w:ascii="Times New Roman" w:hAnsi="Times New Roman" w:cs="Times New Roman"/>
                <w:sz w:val="24"/>
                <w:szCs w:val="24"/>
              </w:rPr>
              <w:t xml:space="preserve"> Course Name</w:t>
            </w:r>
            <w:r w:rsidR="007368E9">
              <w:rPr>
                <w:rFonts w:ascii="Times New Roman" w:hAnsi="Times New Roman" w:cs="Times New Roman"/>
                <w:sz w:val="24"/>
                <w:szCs w:val="24"/>
              </w:rPr>
              <w:t xml:space="preserve"> </w:t>
            </w:r>
            <w:r w:rsidR="007368E9">
              <w:rPr>
                <w:rFonts w:ascii="Times New Roman" w:hAnsi="Times New Roman" w:cs="Times New Roman" w:hint="eastAsia"/>
                <w:sz w:val="24"/>
                <w:szCs w:val="24"/>
              </w:rPr>
              <w:t>(</w:t>
            </w:r>
            <w:r w:rsidR="007368E9">
              <w:rPr>
                <w:rFonts w:ascii="Times New Roman" w:hAnsi="Times New Roman" w:cs="Times New Roman"/>
                <w:sz w:val="24"/>
                <w:szCs w:val="24"/>
              </w:rPr>
              <w:t>Chinese</w:t>
            </w:r>
            <w:r w:rsidR="007368E9">
              <w:rPr>
                <w:rFonts w:ascii="Times New Roman" w:hAnsi="Times New Roman" w:cs="Times New Roman" w:hint="eastAsia"/>
                <w:sz w:val="24"/>
                <w:szCs w:val="24"/>
              </w:rPr>
              <w:t>)</w:t>
            </w:r>
          </w:p>
        </w:tc>
        <w:tc>
          <w:tcPr>
            <w:tcW w:w="2323" w:type="dxa"/>
            <w:tcBorders>
              <w:top w:val="single" w:sz="12" w:space="0" w:color="auto"/>
            </w:tcBorders>
            <w:vAlign w:val="center"/>
          </w:tcPr>
          <w:p w:rsidR="00F7123C" w:rsidRDefault="00987294" w:rsidP="007368E9">
            <w:pPr>
              <w:spacing w:line="360" w:lineRule="auto"/>
              <w:jc w:val="center"/>
              <w:rPr>
                <w:rFonts w:ascii="Times New Roman" w:eastAsia="仿宋" w:hAnsi="Times New Roman" w:cs="Times New Roman"/>
                <w:sz w:val="24"/>
                <w:szCs w:val="24"/>
              </w:rPr>
            </w:pPr>
            <w:r>
              <w:rPr>
                <w:rFonts w:ascii="Times New Roman" w:hAnsi="Times New Roman" w:cs="Times New Roman"/>
                <w:sz w:val="24"/>
                <w:szCs w:val="24"/>
              </w:rPr>
              <w:t>Course Name</w:t>
            </w:r>
            <w:r w:rsidR="007368E9">
              <w:rPr>
                <w:rFonts w:ascii="Times New Roman" w:hAnsi="Times New Roman" w:cs="Times New Roman"/>
                <w:sz w:val="24"/>
                <w:szCs w:val="24"/>
              </w:rPr>
              <w:t xml:space="preserve"> </w:t>
            </w:r>
            <w:r w:rsidR="007368E9">
              <w:rPr>
                <w:rFonts w:ascii="Times New Roman" w:hAnsi="Times New Roman" w:cs="Times New Roman" w:hint="eastAsia"/>
                <w:sz w:val="24"/>
                <w:szCs w:val="24"/>
              </w:rPr>
              <w:t>(</w:t>
            </w:r>
            <w:r w:rsidR="007368E9">
              <w:rPr>
                <w:rFonts w:ascii="Times New Roman" w:hAnsi="Times New Roman" w:cs="Times New Roman"/>
                <w:sz w:val="24"/>
                <w:szCs w:val="24"/>
              </w:rPr>
              <w:t>English</w:t>
            </w:r>
            <w:r w:rsidR="007368E9">
              <w:rPr>
                <w:rFonts w:ascii="Times New Roman" w:hAnsi="Times New Roman" w:cs="Times New Roman" w:hint="eastAsia"/>
                <w:sz w:val="24"/>
                <w:szCs w:val="24"/>
              </w:rPr>
              <w:t>)</w:t>
            </w:r>
          </w:p>
        </w:tc>
        <w:tc>
          <w:tcPr>
            <w:tcW w:w="567" w:type="dxa"/>
            <w:tcBorders>
              <w:top w:val="single" w:sz="12" w:space="0" w:color="auto"/>
            </w:tcBorders>
            <w:vAlign w:val="center"/>
          </w:tcPr>
          <w:p w:rsidR="00F7123C" w:rsidRDefault="00987294">
            <w:pPr>
              <w:spacing w:line="360" w:lineRule="auto"/>
              <w:jc w:val="center"/>
              <w:rPr>
                <w:rFonts w:ascii="Times New Roman" w:eastAsia="仿宋" w:hAnsi="Times New Roman" w:cs="Times New Roman"/>
                <w:sz w:val="32"/>
                <w:szCs w:val="28"/>
              </w:rPr>
            </w:pPr>
            <w:r>
              <w:rPr>
                <w:rFonts w:ascii="Times New Roman" w:hAnsi="Times New Roman" w:cs="Times New Roman"/>
                <w:sz w:val="24"/>
                <w:szCs w:val="24"/>
              </w:rPr>
              <w:t>Hour</w:t>
            </w:r>
          </w:p>
        </w:tc>
        <w:tc>
          <w:tcPr>
            <w:tcW w:w="567" w:type="dxa"/>
            <w:tcBorders>
              <w:top w:val="single" w:sz="12" w:space="0" w:color="auto"/>
            </w:tcBorders>
            <w:vAlign w:val="center"/>
          </w:tcPr>
          <w:p w:rsidR="00F7123C" w:rsidRDefault="00987294">
            <w:pPr>
              <w:spacing w:line="360" w:lineRule="auto"/>
              <w:jc w:val="center"/>
              <w:rPr>
                <w:rFonts w:ascii="Times New Roman" w:eastAsia="仿宋" w:hAnsi="Times New Roman" w:cs="Times New Roman"/>
                <w:sz w:val="32"/>
                <w:szCs w:val="28"/>
              </w:rPr>
            </w:pPr>
            <w:r>
              <w:rPr>
                <w:rFonts w:ascii="Times New Roman" w:hAnsi="Times New Roman" w:cs="Times New Roman"/>
                <w:sz w:val="24"/>
                <w:szCs w:val="24"/>
              </w:rPr>
              <w:t>Credit</w:t>
            </w:r>
          </w:p>
        </w:tc>
        <w:tc>
          <w:tcPr>
            <w:tcW w:w="567" w:type="dxa"/>
            <w:tcBorders>
              <w:top w:val="single" w:sz="12" w:space="0" w:color="auto"/>
            </w:tcBorders>
            <w:vAlign w:val="center"/>
          </w:tcPr>
          <w:p w:rsidR="00F7123C" w:rsidRDefault="00987294">
            <w:pPr>
              <w:spacing w:line="360" w:lineRule="auto"/>
              <w:jc w:val="center"/>
              <w:rPr>
                <w:rFonts w:ascii="Times New Roman" w:eastAsia="仿宋" w:hAnsi="Times New Roman" w:cs="Times New Roman"/>
                <w:sz w:val="32"/>
                <w:szCs w:val="28"/>
              </w:rPr>
            </w:pPr>
            <w:r>
              <w:rPr>
                <w:rFonts w:ascii="Times New Roman" w:hAnsi="Times New Roman" w:cs="Times New Roman"/>
                <w:sz w:val="24"/>
                <w:szCs w:val="24"/>
              </w:rPr>
              <w:t>Semester</w:t>
            </w:r>
          </w:p>
        </w:tc>
        <w:tc>
          <w:tcPr>
            <w:tcW w:w="1275" w:type="dxa"/>
            <w:tcBorders>
              <w:top w:val="single" w:sz="12" w:space="0" w:color="auto"/>
            </w:tcBorders>
            <w:vAlign w:val="center"/>
          </w:tcPr>
          <w:p w:rsidR="00F7123C" w:rsidRDefault="00987294">
            <w:pPr>
              <w:spacing w:line="360" w:lineRule="auto"/>
              <w:jc w:val="center"/>
              <w:rPr>
                <w:rFonts w:ascii="Times New Roman" w:eastAsia="仿宋" w:hAnsi="Times New Roman" w:cs="Times New Roman"/>
                <w:sz w:val="32"/>
                <w:szCs w:val="28"/>
              </w:rPr>
            </w:pPr>
            <w:r>
              <w:rPr>
                <w:rFonts w:ascii="Times New Roman" w:hAnsi="Times New Roman" w:cs="Times New Roman"/>
                <w:sz w:val="24"/>
                <w:szCs w:val="24"/>
              </w:rPr>
              <w:t>Teacher</w:t>
            </w:r>
          </w:p>
        </w:tc>
        <w:tc>
          <w:tcPr>
            <w:tcW w:w="851" w:type="dxa"/>
            <w:tcBorders>
              <w:top w:val="single" w:sz="12" w:space="0" w:color="auto"/>
            </w:tcBorders>
            <w:vAlign w:val="center"/>
          </w:tcPr>
          <w:p w:rsidR="00F7123C" w:rsidRDefault="007368E9">
            <w:pPr>
              <w:spacing w:line="360" w:lineRule="auto"/>
              <w:ind w:leftChars="-50" w:left="-105" w:rightChars="-50" w:right="-105"/>
              <w:jc w:val="center"/>
              <w:rPr>
                <w:rFonts w:ascii="Times New Roman" w:eastAsia="仿宋" w:hAnsi="Times New Roman" w:cs="Times New Roman"/>
                <w:sz w:val="32"/>
                <w:szCs w:val="28"/>
              </w:rPr>
            </w:pPr>
            <w:r>
              <w:rPr>
                <w:rFonts w:ascii="Times New Roman" w:hAnsi="Times New Roman" w:cs="Times New Roman" w:hint="eastAsia"/>
                <w:sz w:val="24"/>
                <w:szCs w:val="24"/>
              </w:rPr>
              <w:t>Assessment</w:t>
            </w:r>
          </w:p>
        </w:tc>
      </w:tr>
      <w:tr w:rsidR="00F7123C">
        <w:trPr>
          <w:trHeight w:val="456"/>
          <w:jc w:val="center"/>
        </w:trPr>
        <w:tc>
          <w:tcPr>
            <w:tcW w:w="1247" w:type="dxa"/>
            <w:vMerge w:val="restart"/>
            <w:vAlign w:val="center"/>
          </w:tcPr>
          <w:p w:rsidR="00F7123C" w:rsidRDefault="001D6D85">
            <w:pPr>
              <w:spacing w:line="360" w:lineRule="auto"/>
              <w:rPr>
                <w:rFonts w:ascii="Times New Roman" w:eastAsia="仿宋" w:hAnsi="Times New Roman" w:cs="Times New Roman"/>
                <w:kern w:val="0"/>
                <w:sz w:val="24"/>
                <w:szCs w:val="24"/>
              </w:rPr>
            </w:pPr>
            <w:r>
              <w:rPr>
                <w:rFonts w:ascii="Times New Roman" w:hAnsi="Times New Roman" w:cs="Times New Roman" w:hint="eastAsia"/>
                <w:sz w:val="24"/>
                <w:szCs w:val="24"/>
              </w:rPr>
              <w:t>Common</w:t>
            </w:r>
            <w:r w:rsidR="00987294">
              <w:rPr>
                <w:rFonts w:ascii="Times New Roman" w:hAnsi="Times New Roman" w:cs="Times New Roman"/>
                <w:sz w:val="24"/>
                <w:szCs w:val="24"/>
              </w:rPr>
              <w:t xml:space="preserve"> Degree Course</w:t>
            </w:r>
          </w:p>
        </w:tc>
        <w:tc>
          <w:tcPr>
            <w:tcW w:w="1701" w:type="dxa"/>
            <w:vAlign w:val="center"/>
          </w:tcPr>
          <w:p w:rsidR="00F7123C" w:rsidRDefault="00987294">
            <w:pPr>
              <w:spacing w:line="360" w:lineRule="auto"/>
              <w:rPr>
                <w:rFonts w:ascii="仿宋" w:eastAsia="仿宋" w:hAnsi="仿宋"/>
                <w:kern w:val="0"/>
                <w:sz w:val="24"/>
              </w:rPr>
            </w:pPr>
            <w:r>
              <w:rPr>
                <w:rFonts w:ascii="仿宋" w:eastAsia="仿宋" w:hAnsi="仿宋" w:hint="eastAsia"/>
                <w:kern w:val="0"/>
                <w:sz w:val="24"/>
              </w:rPr>
              <w:t>政治理论课</w:t>
            </w:r>
          </w:p>
        </w:tc>
        <w:tc>
          <w:tcPr>
            <w:tcW w:w="2323" w:type="dxa"/>
            <w:vAlign w:val="center"/>
          </w:tcPr>
          <w:p w:rsidR="00F7123C" w:rsidRDefault="00987294">
            <w:pPr>
              <w:widowControl/>
              <w:spacing w:line="360" w:lineRule="auto"/>
              <w:rPr>
                <w:rFonts w:ascii="Times New Roman" w:eastAsia="仿宋" w:hAnsi="Times New Roman" w:cs="Times New Roman"/>
                <w:kern w:val="0"/>
                <w:sz w:val="24"/>
                <w:szCs w:val="24"/>
              </w:rPr>
            </w:pPr>
            <w:r>
              <w:rPr>
                <w:rFonts w:ascii="Times New Roman" w:eastAsia="仿宋" w:hAnsi="Times New Roman" w:cs="Times New Roman"/>
                <w:kern w:val="0"/>
                <w:sz w:val="24"/>
                <w:szCs w:val="24"/>
              </w:rPr>
              <w:t>Political Theory</w:t>
            </w:r>
          </w:p>
        </w:tc>
        <w:tc>
          <w:tcPr>
            <w:tcW w:w="567" w:type="dxa"/>
            <w:vAlign w:val="center"/>
          </w:tcPr>
          <w:p w:rsidR="00F7123C" w:rsidRDefault="00987294">
            <w:pPr>
              <w:spacing w:line="360" w:lineRule="auto"/>
              <w:jc w:val="center"/>
              <w:rPr>
                <w:rFonts w:ascii="仿宋" w:eastAsia="仿宋" w:hAnsi="仿宋"/>
                <w:sz w:val="24"/>
              </w:rPr>
            </w:pPr>
            <w:r>
              <w:rPr>
                <w:rFonts w:ascii="仿宋" w:eastAsia="仿宋" w:hAnsi="仿宋" w:hint="eastAsia"/>
                <w:sz w:val="24"/>
              </w:rPr>
              <w:t>54</w:t>
            </w:r>
          </w:p>
        </w:tc>
        <w:tc>
          <w:tcPr>
            <w:tcW w:w="567" w:type="dxa"/>
            <w:vAlign w:val="center"/>
          </w:tcPr>
          <w:p w:rsidR="00F7123C" w:rsidRDefault="00987294">
            <w:pPr>
              <w:widowControl/>
              <w:spacing w:line="360" w:lineRule="auto"/>
              <w:jc w:val="center"/>
              <w:rPr>
                <w:rFonts w:ascii="仿宋" w:eastAsia="仿宋" w:hAnsi="仿宋"/>
                <w:kern w:val="0"/>
                <w:sz w:val="24"/>
              </w:rPr>
            </w:pPr>
            <w:r>
              <w:rPr>
                <w:rFonts w:ascii="仿宋" w:eastAsia="仿宋" w:hAnsi="仿宋" w:hint="eastAsia"/>
                <w:kern w:val="0"/>
                <w:sz w:val="24"/>
              </w:rPr>
              <w:t>3</w:t>
            </w:r>
          </w:p>
        </w:tc>
        <w:tc>
          <w:tcPr>
            <w:tcW w:w="567" w:type="dxa"/>
            <w:vAlign w:val="center"/>
          </w:tcPr>
          <w:p w:rsidR="00F7123C" w:rsidRDefault="00987294">
            <w:pPr>
              <w:widowControl/>
              <w:spacing w:line="360" w:lineRule="auto"/>
              <w:jc w:val="center"/>
              <w:rPr>
                <w:rFonts w:ascii="仿宋" w:eastAsia="仿宋" w:hAnsi="仿宋"/>
                <w:kern w:val="0"/>
                <w:sz w:val="24"/>
              </w:rPr>
            </w:pPr>
            <w:r>
              <w:rPr>
                <w:rFonts w:ascii="仿宋" w:eastAsia="仿宋" w:hAnsi="仿宋"/>
                <w:kern w:val="0"/>
                <w:sz w:val="24"/>
              </w:rPr>
              <w:t>1</w:t>
            </w:r>
          </w:p>
        </w:tc>
        <w:tc>
          <w:tcPr>
            <w:tcW w:w="1275" w:type="dxa"/>
            <w:vAlign w:val="center"/>
          </w:tcPr>
          <w:p w:rsidR="00F7123C" w:rsidRDefault="00987294">
            <w:pPr>
              <w:spacing w:line="360" w:lineRule="auto"/>
              <w:rPr>
                <w:rFonts w:ascii="Times New Roman" w:eastAsia="仿宋" w:hAnsi="Times New Roman" w:cs="Times New Roman"/>
                <w:sz w:val="24"/>
                <w:szCs w:val="24"/>
              </w:rPr>
            </w:pPr>
            <w:r>
              <w:rPr>
                <w:rFonts w:ascii="Times New Roman" w:hAnsi="Times New Roman" w:cs="Times New Roman"/>
                <w:sz w:val="24"/>
                <w:szCs w:val="24"/>
              </w:rPr>
              <w:t>Academy of Marxism</w:t>
            </w:r>
          </w:p>
        </w:tc>
        <w:tc>
          <w:tcPr>
            <w:tcW w:w="851" w:type="dxa"/>
            <w:vAlign w:val="center"/>
          </w:tcPr>
          <w:p w:rsidR="00F7123C" w:rsidRDefault="00987294">
            <w:pPr>
              <w:spacing w:line="360" w:lineRule="auto"/>
              <w:ind w:leftChars="-50" w:left="-105" w:rightChars="-50" w:right="-105"/>
              <w:jc w:val="center"/>
              <w:rPr>
                <w:rFonts w:ascii="Times New Roman" w:eastAsia="仿宋" w:hAnsi="Times New Roman" w:cs="Times New Roman"/>
                <w:sz w:val="24"/>
                <w:szCs w:val="24"/>
              </w:rPr>
            </w:pPr>
            <w:r>
              <w:rPr>
                <w:rFonts w:ascii="Times New Roman" w:eastAsia="仿宋" w:hAnsi="Times New Roman" w:cs="Times New Roman"/>
                <w:sz w:val="24"/>
                <w:szCs w:val="24"/>
              </w:rPr>
              <w:t>Examination</w:t>
            </w:r>
          </w:p>
        </w:tc>
      </w:tr>
      <w:tr w:rsidR="00F7123C">
        <w:trPr>
          <w:trHeight w:val="457"/>
          <w:jc w:val="center"/>
        </w:trPr>
        <w:tc>
          <w:tcPr>
            <w:tcW w:w="1247" w:type="dxa"/>
            <w:vMerge/>
            <w:vAlign w:val="center"/>
          </w:tcPr>
          <w:p w:rsidR="00F7123C" w:rsidRDefault="00F7123C">
            <w:pPr>
              <w:spacing w:line="360" w:lineRule="auto"/>
              <w:rPr>
                <w:rFonts w:ascii="Times New Roman" w:eastAsia="仿宋" w:hAnsi="Times New Roman" w:cs="Times New Roman"/>
                <w:kern w:val="0"/>
                <w:sz w:val="24"/>
                <w:szCs w:val="24"/>
              </w:rPr>
            </w:pPr>
          </w:p>
        </w:tc>
        <w:tc>
          <w:tcPr>
            <w:tcW w:w="1701" w:type="dxa"/>
            <w:vAlign w:val="center"/>
          </w:tcPr>
          <w:p w:rsidR="00F7123C" w:rsidRDefault="00987294">
            <w:pPr>
              <w:spacing w:line="360" w:lineRule="auto"/>
              <w:rPr>
                <w:rFonts w:ascii="仿宋" w:eastAsia="仿宋" w:hAnsi="仿宋"/>
                <w:kern w:val="0"/>
                <w:sz w:val="24"/>
              </w:rPr>
            </w:pPr>
            <w:r>
              <w:rPr>
                <w:rFonts w:ascii="仿宋" w:eastAsia="仿宋" w:hAnsi="仿宋" w:hint="eastAsia"/>
                <w:kern w:val="0"/>
                <w:sz w:val="24"/>
              </w:rPr>
              <w:t>外语</w:t>
            </w:r>
          </w:p>
        </w:tc>
        <w:tc>
          <w:tcPr>
            <w:tcW w:w="2323" w:type="dxa"/>
            <w:vAlign w:val="center"/>
          </w:tcPr>
          <w:p w:rsidR="00F7123C" w:rsidRDefault="00987294">
            <w:pPr>
              <w:widowControl/>
              <w:spacing w:line="360" w:lineRule="auto"/>
              <w:rPr>
                <w:rFonts w:ascii="Times New Roman" w:eastAsia="仿宋" w:hAnsi="Times New Roman" w:cs="Times New Roman"/>
                <w:kern w:val="0"/>
                <w:sz w:val="24"/>
                <w:szCs w:val="24"/>
              </w:rPr>
            </w:pPr>
            <w:r>
              <w:rPr>
                <w:rFonts w:ascii="Times New Roman" w:eastAsia="仿宋" w:hAnsi="Times New Roman" w:cs="Times New Roman"/>
                <w:kern w:val="0"/>
                <w:sz w:val="24"/>
                <w:szCs w:val="24"/>
              </w:rPr>
              <w:t>Foreign Language</w:t>
            </w:r>
          </w:p>
        </w:tc>
        <w:tc>
          <w:tcPr>
            <w:tcW w:w="567" w:type="dxa"/>
            <w:vAlign w:val="center"/>
          </w:tcPr>
          <w:p w:rsidR="00F7123C" w:rsidRDefault="00987294">
            <w:pPr>
              <w:spacing w:line="360" w:lineRule="auto"/>
              <w:jc w:val="center"/>
              <w:rPr>
                <w:rFonts w:ascii="仿宋" w:eastAsia="仿宋" w:hAnsi="仿宋"/>
                <w:sz w:val="24"/>
              </w:rPr>
            </w:pPr>
            <w:r>
              <w:rPr>
                <w:rFonts w:ascii="仿宋" w:eastAsia="仿宋" w:hAnsi="仿宋" w:hint="eastAsia"/>
                <w:sz w:val="24"/>
              </w:rPr>
              <w:t>72</w:t>
            </w:r>
          </w:p>
        </w:tc>
        <w:tc>
          <w:tcPr>
            <w:tcW w:w="567" w:type="dxa"/>
            <w:vAlign w:val="center"/>
          </w:tcPr>
          <w:p w:rsidR="00F7123C" w:rsidRDefault="00987294">
            <w:pPr>
              <w:widowControl/>
              <w:spacing w:line="360" w:lineRule="auto"/>
              <w:jc w:val="center"/>
              <w:rPr>
                <w:rFonts w:ascii="仿宋" w:eastAsia="仿宋" w:hAnsi="仿宋"/>
                <w:kern w:val="0"/>
                <w:sz w:val="24"/>
              </w:rPr>
            </w:pPr>
            <w:r>
              <w:rPr>
                <w:rFonts w:ascii="仿宋" w:eastAsia="仿宋" w:hAnsi="仿宋" w:hint="eastAsia"/>
                <w:kern w:val="0"/>
                <w:sz w:val="24"/>
              </w:rPr>
              <w:t>4</w:t>
            </w:r>
          </w:p>
        </w:tc>
        <w:tc>
          <w:tcPr>
            <w:tcW w:w="567" w:type="dxa"/>
            <w:vAlign w:val="center"/>
          </w:tcPr>
          <w:p w:rsidR="00F7123C" w:rsidRDefault="00987294">
            <w:pPr>
              <w:widowControl/>
              <w:spacing w:line="360" w:lineRule="auto"/>
              <w:jc w:val="center"/>
              <w:rPr>
                <w:rFonts w:ascii="仿宋" w:eastAsia="仿宋" w:hAnsi="仿宋"/>
                <w:kern w:val="0"/>
                <w:sz w:val="24"/>
              </w:rPr>
            </w:pPr>
            <w:r>
              <w:rPr>
                <w:rFonts w:ascii="仿宋" w:eastAsia="仿宋" w:hAnsi="仿宋"/>
                <w:kern w:val="0"/>
                <w:sz w:val="24"/>
              </w:rPr>
              <w:t>1</w:t>
            </w:r>
          </w:p>
        </w:tc>
        <w:tc>
          <w:tcPr>
            <w:tcW w:w="1275" w:type="dxa"/>
            <w:vAlign w:val="center"/>
          </w:tcPr>
          <w:p w:rsidR="00F7123C" w:rsidRDefault="00987294">
            <w:pPr>
              <w:spacing w:line="360" w:lineRule="auto"/>
              <w:rPr>
                <w:rFonts w:ascii="Times New Roman" w:eastAsia="仿宋" w:hAnsi="Times New Roman" w:cs="Times New Roman"/>
                <w:sz w:val="24"/>
                <w:szCs w:val="24"/>
              </w:rPr>
            </w:pPr>
            <w:r>
              <w:rPr>
                <w:rFonts w:ascii="Times New Roman" w:hAnsi="Times New Roman" w:cs="Times New Roman"/>
                <w:sz w:val="24"/>
                <w:szCs w:val="24"/>
              </w:rPr>
              <w:t>Foreign Teachers</w:t>
            </w:r>
          </w:p>
        </w:tc>
        <w:tc>
          <w:tcPr>
            <w:tcW w:w="851" w:type="dxa"/>
          </w:tcPr>
          <w:p w:rsidR="00F7123C" w:rsidRDefault="00987294">
            <w:pPr>
              <w:spacing w:line="360" w:lineRule="auto"/>
              <w:ind w:leftChars="-50" w:left="-105" w:rightChars="-50" w:right="-105"/>
              <w:jc w:val="center"/>
              <w:rPr>
                <w:rFonts w:ascii="Times New Roman" w:eastAsia="仿宋" w:hAnsi="Times New Roman" w:cs="Times New Roman"/>
                <w:sz w:val="24"/>
                <w:szCs w:val="24"/>
              </w:rPr>
            </w:pPr>
            <w:r>
              <w:rPr>
                <w:rFonts w:ascii="Times New Roman" w:eastAsia="仿宋" w:hAnsi="Times New Roman" w:cs="Times New Roman"/>
                <w:sz w:val="24"/>
                <w:szCs w:val="24"/>
              </w:rPr>
              <w:t>Examination</w:t>
            </w:r>
          </w:p>
        </w:tc>
      </w:tr>
      <w:tr w:rsidR="00F7123C">
        <w:trPr>
          <w:trHeight w:val="457"/>
          <w:jc w:val="center"/>
        </w:trPr>
        <w:tc>
          <w:tcPr>
            <w:tcW w:w="1247" w:type="dxa"/>
            <w:vMerge w:val="restart"/>
            <w:vAlign w:val="center"/>
          </w:tcPr>
          <w:p w:rsidR="00F7123C" w:rsidRDefault="00F7123C">
            <w:pPr>
              <w:spacing w:line="360" w:lineRule="auto"/>
              <w:rPr>
                <w:rFonts w:ascii="Times New Roman" w:eastAsia="仿宋" w:hAnsi="Times New Roman" w:cs="Times New Roman"/>
                <w:sz w:val="24"/>
                <w:szCs w:val="24"/>
              </w:rPr>
            </w:pPr>
          </w:p>
          <w:p w:rsidR="00F7123C" w:rsidRDefault="00F7123C">
            <w:pPr>
              <w:spacing w:line="360" w:lineRule="auto"/>
              <w:rPr>
                <w:rFonts w:ascii="Times New Roman" w:eastAsia="仿宋" w:hAnsi="Times New Roman" w:cs="Times New Roman"/>
                <w:sz w:val="24"/>
                <w:szCs w:val="24"/>
              </w:rPr>
            </w:pPr>
          </w:p>
          <w:p w:rsidR="00F7123C" w:rsidRDefault="00F7123C">
            <w:pPr>
              <w:spacing w:line="360" w:lineRule="auto"/>
              <w:rPr>
                <w:rFonts w:ascii="Times New Roman" w:eastAsia="仿宋" w:hAnsi="Times New Roman" w:cs="Times New Roman"/>
                <w:sz w:val="24"/>
                <w:szCs w:val="24"/>
              </w:rPr>
            </w:pPr>
          </w:p>
          <w:p w:rsidR="00F7123C" w:rsidRDefault="00F7123C">
            <w:pPr>
              <w:spacing w:line="360" w:lineRule="auto"/>
              <w:rPr>
                <w:rFonts w:ascii="Times New Roman" w:eastAsia="仿宋" w:hAnsi="Times New Roman" w:cs="Times New Roman"/>
                <w:sz w:val="24"/>
                <w:szCs w:val="24"/>
              </w:rPr>
            </w:pPr>
          </w:p>
          <w:p w:rsidR="00F7123C" w:rsidRDefault="00F7123C">
            <w:pPr>
              <w:spacing w:line="360" w:lineRule="auto"/>
              <w:rPr>
                <w:rFonts w:ascii="Times New Roman" w:eastAsia="仿宋" w:hAnsi="Times New Roman" w:cs="Times New Roman"/>
                <w:sz w:val="24"/>
                <w:szCs w:val="24"/>
              </w:rPr>
            </w:pPr>
          </w:p>
          <w:p w:rsidR="00F7123C" w:rsidRDefault="00987294">
            <w:pPr>
              <w:spacing w:line="360" w:lineRule="auto"/>
              <w:rPr>
                <w:rFonts w:ascii="Times New Roman" w:eastAsia="仿宋" w:hAnsi="Times New Roman" w:cs="Times New Roman"/>
                <w:sz w:val="24"/>
                <w:szCs w:val="24"/>
              </w:rPr>
            </w:pPr>
            <w:r>
              <w:rPr>
                <w:rFonts w:ascii="Times New Roman" w:hAnsi="Times New Roman" w:cs="Times New Roman"/>
                <w:sz w:val="24"/>
                <w:szCs w:val="24"/>
              </w:rPr>
              <w:t>Compulsory Degree Courses</w:t>
            </w:r>
          </w:p>
        </w:tc>
        <w:tc>
          <w:tcPr>
            <w:tcW w:w="1701" w:type="dxa"/>
            <w:vAlign w:val="center"/>
          </w:tcPr>
          <w:p w:rsidR="00F7123C" w:rsidRDefault="00987294">
            <w:pPr>
              <w:spacing w:line="360" w:lineRule="auto"/>
              <w:rPr>
                <w:rFonts w:ascii="仿宋" w:eastAsia="仿宋" w:hAnsi="仿宋"/>
                <w:sz w:val="24"/>
              </w:rPr>
            </w:pPr>
            <w:r>
              <w:rPr>
                <w:rFonts w:ascii="仿宋" w:eastAsia="仿宋" w:hAnsi="仿宋" w:hint="eastAsia"/>
                <w:sz w:val="24"/>
              </w:rPr>
              <w:t>新闻传播学研究方法</w:t>
            </w:r>
          </w:p>
        </w:tc>
        <w:tc>
          <w:tcPr>
            <w:tcW w:w="2323" w:type="dxa"/>
            <w:vAlign w:val="center"/>
          </w:tcPr>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Journalism&amp;Communication Research Methods</w:t>
            </w:r>
          </w:p>
        </w:tc>
        <w:tc>
          <w:tcPr>
            <w:tcW w:w="567" w:type="dxa"/>
            <w:vAlign w:val="center"/>
          </w:tcPr>
          <w:p w:rsidR="00F7123C" w:rsidRDefault="00987294">
            <w:pPr>
              <w:spacing w:line="360" w:lineRule="auto"/>
              <w:jc w:val="center"/>
              <w:rPr>
                <w:rFonts w:ascii="仿宋" w:eastAsia="仿宋" w:hAnsi="仿宋"/>
                <w:sz w:val="24"/>
              </w:rPr>
            </w:pPr>
            <w:r>
              <w:rPr>
                <w:rFonts w:ascii="仿宋" w:eastAsia="仿宋" w:hAnsi="仿宋" w:hint="eastAsia"/>
                <w:sz w:val="24"/>
              </w:rPr>
              <w:t>36</w:t>
            </w:r>
          </w:p>
        </w:tc>
        <w:tc>
          <w:tcPr>
            <w:tcW w:w="567" w:type="dxa"/>
            <w:vAlign w:val="center"/>
          </w:tcPr>
          <w:p w:rsidR="00F7123C" w:rsidRDefault="00987294">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F7123C" w:rsidRDefault="00987294">
            <w:pPr>
              <w:spacing w:line="360" w:lineRule="auto"/>
              <w:jc w:val="center"/>
              <w:rPr>
                <w:rFonts w:ascii="仿宋" w:eastAsia="仿宋" w:hAnsi="仿宋"/>
                <w:sz w:val="24"/>
              </w:rPr>
            </w:pPr>
            <w:r>
              <w:rPr>
                <w:rFonts w:ascii="仿宋" w:eastAsia="仿宋" w:hAnsi="仿宋"/>
                <w:sz w:val="24"/>
              </w:rPr>
              <w:t>1</w:t>
            </w:r>
          </w:p>
        </w:tc>
        <w:tc>
          <w:tcPr>
            <w:tcW w:w="1275" w:type="dxa"/>
          </w:tcPr>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Hou Yingzhong</w:t>
            </w:r>
          </w:p>
          <w:p w:rsidR="00F7123C" w:rsidRDefault="00987294">
            <w:pPr>
              <w:spacing w:line="360" w:lineRule="auto"/>
              <w:rPr>
                <w:rFonts w:ascii="Times New Roman" w:eastAsia="仿宋" w:hAnsi="Times New Roman" w:cs="Times New Roman"/>
                <w:sz w:val="24"/>
                <w:szCs w:val="24"/>
              </w:rPr>
            </w:pPr>
            <w:bookmarkStart w:id="2" w:name="OLE_LINK2"/>
            <w:r>
              <w:rPr>
                <w:rFonts w:ascii="Times New Roman" w:eastAsia="仿宋" w:hAnsi="Times New Roman" w:cs="Times New Roman"/>
                <w:sz w:val="24"/>
                <w:szCs w:val="24"/>
              </w:rPr>
              <w:t>Liu Chao</w:t>
            </w:r>
            <w:bookmarkEnd w:id="2"/>
          </w:p>
        </w:tc>
        <w:tc>
          <w:tcPr>
            <w:tcW w:w="851" w:type="dxa"/>
            <w:vAlign w:val="center"/>
          </w:tcPr>
          <w:p w:rsidR="00F7123C" w:rsidRDefault="00987294">
            <w:pPr>
              <w:spacing w:line="360" w:lineRule="auto"/>
              <w:ind w:leftChars="-50" w:left="-105" w:rightChars="-50" w:right="-105"/>
              <w:jc w:val="center"/>
              <w:rPr>
                <w:rFonts w:ascii="Times New Roman" w:eastAsia="仿宋" w:hAnsi="Times New Roman" w:cs="Times New Roman"/>
                <w:sz w:val="24"/>
                <w:szCs w:val="24"/>
              </w:rPr>
            </w:pPr>
            <w:r>
              <w:rPr>
                <w:rFonts w:ascii="Times New Roman" w:hAnsi="Times New Roman" w:cs="Times New Roman"/>
                <w:sz w:val="24"/>
                <w:szCs w:val="24"/>
              </w:rPr>
              <w:t>Research assignment</w:t>
            </w:r>
          </w:p>
        </w:tc>
      </w:tr>
      <w:tr w:rsidR="00F7123C">
        <w:trPr>
          <w:trHeight w:val="457"/>
          <w:jc w:val="center"/>
        </w:trPr>
        <w:tc>
          <w:tcPr>
            <w:tcW w:w="1247" w:type="dxa"/>
            <w:vMerge/>
            <w:vAlign w:val="center"/>
          </w:tcPr>
          <w:p w:rsidR="00F7123C" w:rsidRDefault="00F7123C">
            <w:pPr>
              <w:spacing w:line="360" w:lineRule="auto"/>
              <w:rPr>
                <w:rFonts w:ascii="Times New Roman" w:eastAsia="仿宋" w:hAnsi="Times New Roman" w:cs="Times New Roman"/>
                <w:sz w:val="24"/>
                <w:szCs w:val="24"/>
              </w:rPr>
            </w:pPr>
          </w:p>
        </w:tc>
        <w:tc>
          <w:tcPr>
            <w:tcW w:w="1701" w:type="dxa"/>
            <w:vAlign w:val="center"/>
          </w:tcPr>
          <w:p w:rsidR="00F7123C" w:rsidRDefault="00987294">
            <w:pPr>
              <w:spacing w:line="360" w:lineRule="auto"/>
              <w:rPr>
                <w:rFonts w:ascii="宋体" w:hAnsi="宋体"/>
                <w:szCs w:val="21"/>
              </w:rPr>
            </w:pPr>
            <w:r>
              <w:rPr>
                <w:rFonts w:ascii="宋体" w:hAnsi="宋体" w:hint="eastAsia"/>
                <w:szCs w:val="21"/>
              </w:rPr>
              <w:t>论文写作与学术规范</w:t>
            </w:r>
          </w:p>
        </w:tc>
        <w:tc>
          <w:tcPr>
            <w:tcW w:w="2323" w:type="dxa"/>
            <w:vAlign w:val="center"/>
          </w:tcPr>
          <w:p w:rsidR="00F7123C" w:rsidRDefault="00987294">
            <w:pPr>
              <w:spacing w:line="360" w:lineRule="auto"/>
              <w:rPr>
                <w:rFonts w:ascii="Times New Roman" w:hAnsi="Times New Roman" w:cs="Times New Roman"/>
                <w:sz w:val="24"/>
                <w:szCs w:val="24"/>
              </w:rPr>
            </w:pPr>
            <w:r>
              <w:rPr>
                <w:rFonts w:ascii="Times New Roman" w:hAnsi="Times New Roman" w:cs="Times New Roman"/>
                <w:sz w:val="24"/>
                <w:szCs w:val="24"/>
              </w:rPr>
              <w:t>Essay Writing and Academic Norms</w:t>
            </w:r>
          </w:p>
        </w:tc>
        <w:tc>
          <w:tcPr>
            <w:tcW w:w="567" w:type="dxa"/>
            <w:vAlign w:val="center"/>
          </w:tcPr>
          <w:p w:rsidR="00F7123C" w:rsidRDefault="00987294">
            <w:pPr>
              <w:spacing w:line="360" w:lineRule="auto"/>
              <w:jc w:val="center"/>
              <w:rPr>
                <w:rFonts w:ascii="宋体" w:hAnsi="宋体"/>
                <w:szCs w:val="21"/>
              </w:rPr>
            </w:pPr>
            <w:r>
              <w:rPr>
                <w:rFonts w:ascii="宋体" w:hAnsi="宋体" w:hint="eastAsia"/>
                <w:szCs w:val="21"/>
              </w:rPr>
              <w:t>36</w:t>
            </w:r>
          </w:p>
        </w:tc>
        <w:tc>
          <w:tcPr>
            <w:tcW w:w="567" w:type="dxa"/>
            <w:vAlign w:val="center"/>
          </w:tcPr>
          <w:p w:rsidR="00F7123C" w:rsidRDefault="00987294">
            <w:pPr>
              <w:spacing w:line="360" w:lineRule="auto"/>
              <w:jc w:val="center"/>
              <w:rPr>
                <w:rFonts w:ascii="宋体" w:hAnsi="宋体"/>
                <w:szCs w:val="21"/>
              </w:rPr>
            </w:pPr>
            <w:r>
              <w:rPr>
                <w:rFonts w:ascii="宋体" w:hAnsi="宋体" w:hint="eastAsia"/>
                <w:szCs w:val="21"/>
              </w:rPr>
              <w:t>2</w:t>
            </w:r>
          </w:p>
        </w:tc>
        <w:tc>
          <w:tcPr>
            <w:tcW w:w="567" w:type="dxa"/>
            <w:vAlign w:val="center"/>
          </w:tcPr>
          <w:p w:rsidR="00F7123C" w:rsidRDefault="00987294">
            <w:pPr>
              <w:spacing w:line="360" w:lineRule="auto"/>
              <w:jc w:val="center"/>
              <w:rPr>
                <w:rFonts w:ascii="宋体" w:hAnsi="宋体"/>
                <w:szCs w:val="21"/>
              </w:rPr>
            </w:pPr>
            <w:r>
              <w:rPr>
                <w:rFonts w:ascii="宋体" w:hAnsi="宋体" w:hint="eastAsia"/>
                <w:szCs w:val="21"/>
              </w:rPr>
              <w:t>2</w:t>
            </w:r>
          </w:p>
        </w:tc>
        <w:tc>
          <w:tcPr>
            <w:tcW w:w="1275" w:type="dxa"/>
          </w:tcPr>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Hou Yingzhong</w:t>
            </w:r>
          </w:p>
          <w:p w:rsidR="00F7123C" w:rsidRDefault="00F7123C">
            <w:pPr>
              <w:spacing w:line="360" w:lineRule="auto"/>
              <w:rPr>
                <w:rFonts w:ascii="Times New Roman" w:hAnsi="Times New Roman" w:cs="Times New Roman"/>
                <w:sz w:val="24"/>
                <w:szCs w:val="24"/>
              </w:rPr>
            </w:pPr>
          </w:p>
        </w:tc>
        <w:tc>
          <w:tcPr>
            <w:tcW w:w="851" w:type="dxa"/>
            <w:vAlign w:val="center"/>
          </w:tcPr>
          <w:p w:rsidR="00F7123C" w:rsidRDefault="00987294">
            <w:pPr>
              <w:spacing w:line="360" w:lineRule="auto"/>
              <w:ind w:leftChars="-50" w:left="-105" w:rightChars="-50" w:right="-105"/>
              <w:jc w:val="center"/>
              <w:rPr>
                <w:rFonts w:ascii="Times New Roman" w:hAnsi="Times New Roman" w:cs="Times New Roman"/>
                <w:sz w:val="24"/>
                <w:szCs w:val="24"/>
              </w:rPr>
            </w:pPr>
            <w:r>
              <w:rPr>
                <w:rFonts w:ascii="Times New Roman" w:hAnsi="Times New Roman" w:cs="Times New Roman"/>
                <w:sz w:val="24"/>
                <w:szCs w:val="24"/>
              </w:rPr>
              <w:t>Research assignment</w:t>
            </w:r>
          </w:p>
        </w:tc>
      </w:tr>
      <w:tr w:rsidR="00F7123C">
        <w:trPr>
          <w:trHeight w:val="675"/>
          <w:jc w:val="center"/>
        </w:trPr>
        <w:tc>
          <w:tcPr>
            <w:tcW w:w="1247" w:type="dxa"/>
            <w:vMerge/>
            <w:vAlign w:val="center"/>
          </w:tcPr>
          <w:p w:rsidR="00F7123C" w:rsidRDefault="00F7123C">
            <w:pPr>
              <w:spacing w:line="360" w:lineRule="auto"/>
              <w:rPr>
                <w:rFonts w:ascii="Times New Roman" w:eastAsia="仿宋" w:hAnsi="Times New Roman" w:cs="Times New Roman"/>
                <w:sz w:val="24"/>
                <w:szCs w:val="24"/>
              </w:rPr>
            </w:pPr>
          </w:p>
        </w:tc>
        <w:tc>
          <w:tcPr>
            <w:tcW w:w="1701" w:type="dxa"/>
            <w:tcBorders>
              <w:bottom w:val="single" w:sz="4" w:space="0" w:color="auto"/>
            </w:tcBorders>
            <w:vAlign w:val="center"/>
          </w:tcPr>
          <w:p w:rsidR="00F7123C" w:rsidRDefault="00987294">
            <w:pPr>
              <w:spacing w:line="360" w:lineRule="auto"/>
              <w:rPr>
                <w:rFonts w:ascii="仿宋" w:eastAsia="仿宋" w:hAnsi="仿宋"/>
                <w:sz w:val="24"/>
              </w:rPr>
            </w:pPr>
            <w:r>
              <w:rPr>
                <w:rFonts w:ascii="仿宋" w:eastAsia="仿宋" w:hAnsi="仿宋" w:hint="eastAsia"/>
                <w:sz w:val="24"/>
              </w:rPr>
              <w:t>新闻传播理论</w:t>
            </w:r>
          </w:p>
        </w:tc>
        <w:tc>
          <w:tcPr>
            <w:tcW w:w="2323" w:type="dxa"/>
            <w:tcBorders>
              <w:bottom w:val="single" w:sz="4" w:space="0" w:color="auto"/>
            </w:tcBorders>
            <w:vAlign w:val="center"/>
          </w:tcPr>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Journalism&amp; Communication Theories</w:t>
            </w:r>
          </w:p>
        </w:tc>
        <w:tc>
          <w:tcPr>
            <w:tcW w:w="567" w:type="dxa"/>
            <w:tcBorders>
              <w:bottom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sz w:val="24"/>
              </w:rPr>
              <w:t>3</w:t>
            </w:r>
            <w:r>
              <w:rPr>
                <w:rFonts w:ascii="仿宋" w:eastAsia="仿宋" w:hAnsi="仿宋" w:hint="eastAsia"/>
                <w:sz w:val="24"/>
              </w:rPr>
              <w:t>6</w:t>
            </w:r>
          </w:p>
        </w:tc>
        <w:tc>
          <w:tcPr>
            <w:tcW w:w="567" w:type="dxa"/>
            <w:tcBorders>
              <w:bottom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sz w:val="24"/>
              </w:rPr>
              <w:t>2</w:t>
            </w:r>
          </w:p>
        </w:tc>
        <w:tc>
          <w:tcPr>
            <w:tcW w:w="567" w:type="dxa"/>
            <w:tcBorders>
              <w:bottom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sz w:val="24"/>
              </w:rPr>
              <w:t>1</w:t>
            </w:r>
          </w:p>
        </w:tc>
        <w:tc>
          <w:tcPr>
            <w:tcW w:w="1275" w:type="dxa"/>
            <w:tcBorders>
              <w:bottom w:val="single" w:sz="4" w:space="0" w:color="auto"/>
            </w:tcBorders>
          </w:tcPr>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Zhu Ying</w:t>
            </w:r>
          </w:p>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Yang Kai</w:t>
            </w:r>
          </w:p>
        </w:tc>
        <w:tc>
          <w:tcPr>
            <w:tcW w:w="851" w:type="dxa"/>
            <w:tcBorders>
              <w:bottom w:val="single" w:sz="4" w:space="0" w:color="auto"/>
            </w:tcBorders>
          </w:tcPr>
          <w:p w:rsidR="00F7123C" w:rsidRDefault="00987294">
            <w:pPr>
              <w:spacing w:line="360" w:lineRule="auto"/>
              <w:ind w:leftChars="-50" w:left="-105" w:rightChars="-50" w:right="-105"/>
              <w:jc w:val="center"/>
              <w:rPr>
                <w:rFonts w:ascii="Times New Roman" w:eastAsia="仿宋" w:hAnsi="Times New Roman" w:cs="Times New Roman"/>
                <w:sz w:val="24"/>
                <w:szCs w:val="24"/>
              </w:rPr>
            </w:pPr>
            <w:r>
              <w:rPr>
                <w:rFonts w:ascii="Times New Roman" w:eastAsia="仿宋" w:hAnsi="Times New Roman" w:cs="Times New Roman"/>
                <w:sz w:val="24"/>
                <w:szCs w:val="24"/>
              </w:rPr>
              <w:t>Research assignment</w:t>
            </w:r>
          </w:p>
        </w:tc>
      </w:tr>
      <w:tr w:rsidR="00F7123C">
        <w:trPr>
          <w:trHeight w:val="675"/>
          <w:jc w:val="center"/>
        </w:trPr>
        <w:tc>
          <w:tcPr>
            <w:tcW w:w="1247" w:type="dxa"/>
            <w:vMerge/>
            <w:vAlign w:val="center"/>
          </w:tcPr>
          <w:p w:rsidR="00F7123C" w:rsidRDefault="00F7123C">
            <w:pPr>
              <w:spacing w:line="360" w:lineRule="auto"/>
              <w:rPr>
                <w:rFonts w:ascii="Times New Roman" w:eastAsia="仿宋" w:hAnsi="Times New Roman" w:cs="Times New Roman"/>
                <w:sz w:val="24"/>
                <w:szCs w:val="24"/>
              </w:rPr>
            </w:pPr>
          </w:p>
        </w:tc>
        <w:tc>
          <w:tcPr>
            <w:tcW w:w="1701" w:type="dxa"/>
            <w:tcBorders>
              <w:bottom w:val="single" w:sz="4" w:space="0" w:color="auto"/>
            </w:tcBorders>
            <w:vAlign w:val="center"/>
          </w:tcPr>
          <w:p w:rsidR="00F7123C" w:rsidRDefault="00987294">
            <w:pPr>
              <w:spacing w:line="360" w:lineRule="auto"/>
              <w:rPr>
                <w:rFonts w:ascii="仿宋" w:eastAsia="仿宋" w:hAnsi="仿宋"/>
                <w:sz w:val="24"/>
              </w:rPr>
            </w:pPr>
            <w:r>
              <w:rPr>
                <w:rFonts w:ascii="仿宋" w:eastAsia="仿宋" w:hAnsi="仿宋" w:hint="eastAsia"/>
                <w:sz w:val="24"/>
              </w:rPr>
              <w:t>新媒体传播</w:t>
            </w:r>
          </w:p>
        </w:tc>
        <w:tc>
          <w:tcPr>
            <w:tcW w:w="2323" w:type="dxa"/>
            <w:tcBorders>
              <w:bottom w:val="single" w:sz="4" w:space="0" w:color="auto"/>
            </w:tcBorders>
            <w:vAlign w:val="center"/>
          </w:tcPr>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New</w:t>
            </w:r>
            <w:r>
              <w:rPr>
                <w:rFonts w:ascii="Times New Roman" w:eastAsia="仿宋" w:hAnsi="Times New Roman" w:cs="Times New Roman" w:hint="eastAsia"/>
                <w:sz w:val="24"/>
                <w:szCs w:val="24"/>
              </w:rPr>
              <w:t xml:space="preserve"> </w:t>
            </w:r>
            <w:r>
              <w:rPr>
                <w:rFonts w:ascii="Times New Roman" w:eastAsia="仿宋" w:hAnsi="Times New Roman" w:cs="Times New Roman"/>
                <w:sz w:val="24"/>
                <w:szCs w:val="24"/>
              </w:rPr>
              <w:t xml:space="preserve">Media </w:t>
            </w:r>
            <w:r w:rsidR="00D34C5C">
              <w:rPr>
                <w:rFonts w:ascii="Times New Roman" w:eastAsia="仿宋" w:hAnsi="Times New Roman" w:cs="Times New Roman" w:hint="eastAsia"/>
                <w:sz w:val="24"/>
                <w:szCs w:val="24"/>
              </w:rPr>
              <w:t>C</w:t>
            </w:r>
            <w:r>
              <w:rPr>
                <w:rFonts w:ascii="Times New Roman" w:eastAsia="仿宋" w:hAnsi="Times New Roman" w:cs="Times New Roman"/>
                <w:sz w:val="24"/>
                <w:szCs w:val="24"/>
              </w:rPr>
              <w:t>ommunication</w:t>
            </w:r>
          </w:p>
        </w:tc>
        <w:tc>
          <w:tcPr>
            <w:tcW w:w="567" w:type="dxa"/>
            <w:tcBorders>
              <w:bottom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hint="eastAsia"/>
                <w:sz w:val="24"/>
              </w:rPr>
              <w:t>36</w:t>
            </w:r>
          </w:p>
        </w:tc>
        <w:tc>
          <w:tcPr>
            <w:tcW w:w="567" w:type="dxa"/>
            <w:tcBorders>
              <w:bottom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hint="eastAsia"/>
                <w:sz w:val="24"/>
              </w:rPr>
              <w:t>2</w:t>
            </w:r>
          </w:p>
        </w:tc>
        <w:tc>
          <w:tcPr>
            <w:tcW w:w="567" w:type="dxa"/>
            <w:tcBorders>
              <w:bottom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hint="eastAsia"/>
                <w:sz w:val="24"/>
              </w:rPr>
              <w:t>1</w:t>
            </w:r>
          </w:p>
        </w:tc>
        <w:tc>
          <w:tcPr>
            <w:tcW w:w="1275" w:type="dxa"/>
            <w:tcBorders>
              <w:bottom w:val="single" w:sz="4" w:space="0" w:color="auto"/>
            </w:tcBorders>
          </w:tcPr>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He Guoping</w:t>
            </w:r>
          </w:p>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Jiang Xi</w:t>
            </w:r>
          </w:p>
        </w:tc>
        <w:tc>
          <w:tcPr>
            <w:tcW w:w="851" w:type="dxa"/>
            <w:tcBorders>
              <w:bottom w:val="single" w:sz="4" w:space="0" w:color="auto"/>
            </w:tcBorders>
          </w:tcPr>
          <w:p w:rsidR="00F7123C" w:rsidRDefault="00987294">
            <w:pPr>
              <w:spacing w:line="360" w:lineRule="auto"/>
              <w:ind w:leftChars="-50" w:left="-105" w:rightChars="-50" w:right="-105"/>
              <w:jc w:val="center"/>
              <w:rPr>
                <w:rFonts w:ascii="Times New Roman" w:eastAsia="仿宋" w:hAnsi="Times New Roman" w:cs="Times New Roman"/>
                <w:sz w:val="24"/>
                <w:szCs w:val="24"/>
              </w:rPr>
            </w:pPr>
            <w:r>
              <w:rPr>
                <w:rFonts w:ascii="Times New Roman" w:eastAsia="仿宋" w:hAnsi="Times New Roman" w:cs="Times New Roman"/>
                <w:sz w:val="24"/>
                <w:szCs w:val="24"/>
              </w:rPr>
              <w:t>Research assignment</w:t>
            </w:r>
          </w:p>
        </w:tc>
      </w:tr>
      <w:tr w:rsidR="00F7123C">
        <w:trPr>
          <w:trHeight w:val="1185"/>
          <w:jc w:val="center"/>
        </w:trPr>
        <w:tc>
          <w:tcPr>
            <w:tcW w:w="1247" w:type="dxa"/>
            <w:vMerge/>
            <w:vAlign w:val="center"/>
          </w:tcPr>
          <w:p w:rsidR="00F7123C" w:rsidRDefault="00F7123C">
            <w:pPr>
              <w:spacing w:line="360" w:lineRule="auto"/>
              <w:rPr>
                <w:rFonts w:ascii="Times New Roman" w:eastAsia="仿宋" w:hAnsi="Times New Roman" w:cs="Times New Roman"/>
                <w:sz w:val="24"/>
                <w:szCs w:val="24"/>
              </w:rPr>
            </w:pPr>
          </w:p>
        </w:tc>
        <w:tc>
          <w:tcPr>
            <w:tcW w:w="1701" w:type="dxa"/>
            <w:tcBorders>
              <w:top w:val="single" w:sz="4" w:space="0" w:color="auto"/>
            </w:tcBorders>
            <w:vAlign w:val="center"/>
          </w:tcPr>
          <w:p w:rsidR="00F7123C" w:rsidRDefault="00987294">
            <w:pPr>
              <w:spacing w:line="360" w:lineRule="auto"/>
              <w:rPr>
                <w:rFonts w:ascii="仿宋" w:eastAsia="仿宋" w:hAnsi="仿宋"/>
                <w:sz w:val="24"/>
              </w:rPr>
            </w:pPr>
            <w:r>
              <w:rPr>
                <w:rFonts w:ascii="仿宋" w:eastAsia="仿宋" w:hAnsi="仿宋" w:hint="eastAsia"/>
                <w:sz w:val="24"/>
              </w:rPr>
              <w:t>媒介经营与管理</w:t>
            </w:r>
          </w:p>
        </w:tc>
        <w:tc>
          <w:tcPr>
            <w:tcW w:w="2323" w:type="dxa"/>
            <w:tcBorders>
              <w:top w:val="single" w:sz="4" w:space="0" w:color="auto"/>
            </w:tcBorders>
            <w:vAlign w:val="center"/>
          </w:tcPr>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Media  Operation and Management</w:t>
            </w:r>
          </w:p>
        </w:tc>
        <w:tc>
          <w:tcPr>
            <w:tcW w:w="567" w:type="dxa"/>
            <w:tcBorders>
              <w:top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hint="eastAsia"/>
                <w:sz w:val="24"/>
              </w:rPr>
              <w:t>36</w:t>
            </w:r>
          </w:p>
        </w:tc>
        <w:tc>
          <w:tcPr>
            <w:tcW w:w="567" w:type="dxa"/>
            <w:tcBorders>
              <w:top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hint="eastAsia"/>
                <w:sz w:val="24"/>
              </w:rPr>
              <w:t>2</w:t>
            </w:r>
          </w:p>
        </w:tc>
        <w:tc>
          <w:tcPr>
            <w:tcW w:w="567" w:type="dxa"/>
            <w:tcBorders>
              <w:top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hint="eastAsia"/>
                <w:sz w:val="24"/>
              </w:rPr>
              <w:t>2</w:t>
            </w:r>
          </w:p>
        </w:tc>
        <w:tc>
          <w:tcPr>
            <w:tcW w:w="1275" w:type="dxa"/>
            <w:tcBorders>
              <w:top w:val="single" w:sz="4" w:space="0" w:color="auto"/>
            </w:tcBorders>
          </w:tcPr>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Liu Chao</w:t>
            </w:r>
          </w:p>
        </w:tc>
        <w:tc>
          <w:tcPr>
            <w:tcW w:w="851" w:type="dxa"/>
            <w:tcBorders>
              <w:top w:val="single" w:sz="4" w:space="0" w:color="auto"/>
            </w:tcBorders>
          </w:tcPr>
          <w:p w:rsidR="00F7123C" w:rsidRDefault="00987294">
            <w:pPr>
              <w:spacing w:line="360" w:lineRule="auto"/>
              <w:ind w:leftChars="-50" w:left="-105" w:rightChars="-50" w:right="-105"/>
              <w:jc w:val="center"/>
              <w:rPr>
                <w:rFonts w:ascii="Times New Roman" w:eastAsia="仿宋" w:hAnsi="Times New Roman" w:cs="Times New Roman"/>
                <w:sz w:val="24"/>
                <w:szCs w:val="24"/>
              </w:rPr>
            </w:pPr>
            <w:r>
              <w:rPr>
                <w:rFonts w:ascii="Times New Roman" w:eastAsia="仿宋" w:hAnsi="Times New Roman" w:cs="Times New Roman"/>
                <w:sz w:val="24"/>
                <w:szCs w:val="24"/>
              </w:rPr>
              <w:t>Research assignment</w:t>
            </w:r>
          </w:p>
        </w:tc>
      </w:tr>
      <w:tr w:rsidR="00F7123C">
        <w:trPr>
          <w:trHeight w:val="1185"/>
          <w:jc w:val="center"/>
        </w:trPr>
        <w:tc>
          <w:tcPr>
            <w:tcW w:w="1247" w:type="dxa"/>
            <w:vMerge/>
            <w:vAlign w:val="center"/>
          </w:tcPr>
          <w:p w:rsidR="00F7123C" w:rsidRDefault="00F7123C">
            <w:pPr>
              <w:spacing w:line="360" w:lineRule="auto"/>
              <w:rPr>
                <w:rFonts w:ascii="Times New Roman" w:eastAsia="仿宋" w:hAnsi="Times New Roman" w:cs="Times New Roman"/>
                <w:sz w:val="24"/>
                <w:szCs w:val="24"/>
              </w:rPr>
            </w:pPr>
          </w:p>
        </w:tc>
        <w:tc>
          <w:tcPr>
            <w:tcW w:w="1701" w:type="dxa"/>
            <w:tcBorders>
              <w:top w:val="single" w:sz="4" w:space="0" w:color="auto"/>
            </w:tcBorders>
            <w:vAlign w:val="center"/>
          </w:tcPr>
          <w:p w:rsidR="00F7123C" w:rsidRDefault="00987294">
            <w:pPr>
              <w:spacing w:line="360" w:lineRule="auto"/>
              <w:rPr>
                <w:rFonts w:ascii="仿宋" w:eastAsia="仿宋" w:hAnsi="仿宋"/>
                <w:sz w:val="24"/>
              </w:rPr>
            </w:pPr>
            <w:r>
              <w:rPr>
                <w:rFonts w:ascii="仿宋" w:eastAsia="仿宋" w:hAnsi="仿宋" w:hint="eastAsia"/>
                <w:sz w:val="24"/>
              </w:rPr>
              <w:t>新闻传播政策、法规与伦理</w:t>
            </w:r>
          </w:p>
        </w:tc>
        <w:tc>
          <w:tcPr>
            <w:tcW w:w="2323" w:type="dxa"/>
            <w:tcBorders>
              <w:top w:val="single" w:sz="4" w:space="0" w:color="auto"/>
            </w:tcBorders>
            <w:vAlign w:val="center"/>
          </w:tcPr>
          <w:p w:rsidR="00F7123C" w:rsidRDefault="00987294">
            <w:pPr>
              <w:spacing w:line="400" w:lineRule="exact"/>
              <w:rPr>
                <w:rFonts w:ascii="Times New Roman" w:eastAsia="仿宋" w:hAnsi="Times New Roman" w:cs="Times New Roman"/>
                <w:sz w:val="24"/>
                <w:szCs w:val="24"/>
              </w:rPr>
            </w:pPr>
            <w:r>
              <w:rPr>
                <w:rFonts w:ascii="Times New Roman" w:eastAsia="仿宋" w:hAnsi="Times New Roman" w:cs="Times New Roman"/>
                <w:sz w:val="24"/>
                <w:szCs w:val="24"/>
              </w:rPr>
              <w:t>Policies, Regulations and Ethics of Journalism&amp; Communication</w:t>
            </w:r>
          </w:p>
        </w:tc>
        <w:tc>
          <w:tcPr>
            <w:tcW w:w="567" w:type="dxa"/>
            <w:tcBorders>
              <w:top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hint="eastAsia"/>
                <w:sz w:val="24"/>
              </w:rPr>
              <w:t>36</w:t>
            </w:r>
          </w:p>
        </w:tc>
        <w:tc>
          <w:tcPr>
            <w:tcW w:w="567" w:type="dxa"/>
            <w:tcBorders>
              <w:top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hint="eastAsia"/>
                <w:sz w:val="24"/>
              </w:rPr>
              <w:t>2</w:t>
            </w:r>
          </w:p>
        </w:tc>
        <w:tc>
          <w:tcPr>
            <w:tcW w:w="567" w:type="dxa"/>
            <w:tcBorders>
              <w:top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hint="eastAsia"/>
                <w:sz w:val="24"/>
              </w:rPr>
              <w:t>2</w:t>
            </w:r>
          </w:p>
        </w:tc>
        <w:tc>
          <w:tcPr>
            <w:tcW w:w="1275" w:type="dxa"/>
            <w:tcBorders>
              <w:top w:val="single" w:sz="4" w:space="0" w:color="auto"/>
            </w:tcBorders>
          </w:tcPr>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Zhu Ying</w:t>
            </w:r>
          </w:p>
          <w:p w:rsidR="00F7123C" w:rsidRDefault="00987294">
            <w:pPr>
              <w:spacing w:line="360" w:lineRule="auto"/>
              <w:rPr>
                <w:rFonts w:ascii="Times New Roman" w:eastAsia="仿宋" w:hAnsi="Times New Roman" w:cs="Times New Roman"/>
                <w:sz w:val="24"/>
                <w:szCs w:val="24"/>
              </w:rPr>
            </w:pPr>
            <w:bookmarkStart w:id="3" w:name="OLE_LINK4"/>
            <w:r>
              <w:rPr>
                <w:rFonts w:ascii="Times New Roman" w:hAnsi="Times New Roman" w:cs="Times New Roman"/>
                <w:sz w:val="24"/>
                <w:szCs w:val="24"/>
              </w:rPr>
              <w:t>Tang Jiamei</w:t>
            </w:r>
            <w:bookmarkEnd w:id="3"/>
          </w:p>
        </w:tc>
        <w:tc>
          <w:tcPr>
            <w:tcW w:w="851" w:type="dxa"/>
            <w:tcBorders>
              <w:top w:val="single" w:sz="4" w:space="0" w:color="auto"/>
            </w:tcBorders>
          </w:tcPr>
          <w:p w:rsidR="00F7123C" w:rsidRDefault="00987294">
            <w:pPr>
              <w:spacing w:line="360" w:lineRule="auto"/>
              <w:ind w:leftChars="-50" w:left="-105" w:rightChars="-50" w:right="-105"/>
              <w:jc w:val="center"/>
              <w:rPr>
                <w:rFonts w:ascii="Times New Roman" w:eastAsia="仿宋" w:hAnsi="Times New Roman" w:cs="Times New Roman"/>
                <w:sz w:val="24"/>
                <w:szCs w:val="24"/>
              </w:rPr>
            </w:pPr>
            <w:r>
              <w:rPr>
                <w:rFonts w:ascii="Times New Roman" w:eastAsia="仿宋" w:hAnsi="Times New Roman" w:cs="Times New Roman"/>
                <w:sz w:val="24"/>
                <w:szCs w:val="24"/>
              </w:rPr>
              <w:t>Research assignment</w:t>
            </w:r>
          </w:p>
        </w:tc>
      </w:tr>
      <w:tr w:rsidR="00F7123C">
        <w:trPr>
          <w:trHeight w:val="1185"/>
          <w:jc w:val="center"/>
        </w:trPr>
        <w:tc>
          <w:tcPr>
            <w:tcW w:w="1247" w:type="dxa"/>
            <w:vMerge w:val="restart"/>
            <w:vAlign w:val="center"/>
          </w:tcPr>
          <w:p w:rsidR="00F7123C" w:rsidRDefault="00F7123C">
            <w:pPr>
              <w:spacing w:line="360" w:lineRule="auto"/>
              <w:jc w:val="center"/>
              <w:rPr>
                <w:rFonts w:ascii="Times New Roman" w:hAnsi="Times New Roman" w:cs="Times New Roman"/>
                <w:sz w:val="24"/>
                <w:szCs w:val="24"/>
              </w:rPr>
            </w:pPr>
          </w:p>
          <w:p w:rsidR="00F7123C" w:rsidRDefault="00987294">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Degree Courses</w:t>
            </w:r>
          </w:p>
          <w:p w:rsidR="00F7123C" w:rsidRDefault="00F7123C">
            <w:pPr>
              <w:spacing w:line="360" w:lineRule="auto"/>
              <w:rPr>
                <w:rFonts w:ascii="Times New Roman" w:eastAsia="仿宋" w:hAnsi="Times New Roman" w:cs="Times New Roman"/>
                <w:sz w:val="24"/>
                <w:szCs w:val="24"/>
              </w:rPr>
            </w:pPr>
          </w:p>
        </w:tc>
        <w:tc>
          <w:tcPr>
            <w:tcW w:w="1701" w:type="dxa"/>
            <w:tcBorders>
              <w:top w:val="single" w:sz="4" w:space="0" w:color="auto"/>
            </w:tcBorders>
            <w:vAlign w:val="center"/>
          </w:tcPr>
          <w:p w:rsidR="00F7123C" w:rsidRDefault="00987294">
            <w:pPr>
              <w:spacing w:line="360" w:lineRule="auto"/>
              <w:rPr>
                <w:rFonts w:ascii="仿宋" w:eastAsia="仿宋" w:hAnsi="仿宋"/>
                <w:sz w:val="24"/>
              </w:rPr>
            </w:pPr>
            <w:r>
              <w:rPr>
                <w:rFonts w:ascii="仿宋" w:eastAsia="仿宋" w:hAnsi="仿宋" w:hint="eastAsia"/>
                <w:sz w:val="24"/>
              </w:rPr>
              <w:lastRenderedPageBreak/>
              <w:t>融合新闻实务</w:t>
            </w:r>
          </w:p>
        </w:tc>
        <w:tc>
          <w:tcPr>
            <w:tcW w:w="2323" w:type="dxa"/>
            <w:tcBorders>
              <w:top w:val="single" w:sz="4" w:space="0" w:color="auto"/>
            </w:tcBorders>
            <w:vAlign w:val="center"/>
          </w:tcPr>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Convergent Journalism</w:t>
            </w:r>
          </w:p>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Practice</w:t>
            </w:r>
          </w:p>
        </w:tc>
        <w:tc>
          <w:tcPr>
            <w:tcW w:w="567" w:type="dxa"/>
            <w:tcBorders>
              <w:top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hint="eastAsia"/>
                <w:sz w:val="24"/>
              </w:rPr>
              <w:t>36</w:t>
            </w:r>
          </w:p>
        </w:tc>
        <w:tc>
          <w:tcPr>
            <w:tcW w:w="567" w:type="dxa"/>
            <w:tcBorders>
              <w:top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sz w:val="24"/>
              </w:rPr>
              <w:t>2</w:t>
            </w:r>
          </w:p>
        </w:tc>
        <w:tc>
          <w:tcPr>
            <w:tcW w:w="567" w:type="dxa"/>
            <w:tcBorders>
              <w:top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sz w:val="24"/>
              </w:rPr>
              <w:t>2</w:t>
            </w:r>
          </w:p>
        </w:tc>
        <w:tc>
          <w:tcPr>
            <w:tcW w:w="1275" w:type="dxa"/>
            <w:tcBorders>
              <w:top w:val="single" w:sz="4" w:space="0" w:color="auto"/>
            </w:tcBorders>
          </w:tcPr>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Lu Fumin</w:t>
            </w:r>
          </w:p>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Foreign teachers</w:t>
            </w:r>
          </w:p>
        </w:tc>
        <w:tc>
          <w:tcPr>
            <w:tcW w:w="851" w:type="dxa"/>
            <w:tcBorders>
              <w:top w:val="single" w:sz="4" w:space="0" w:color="auto"/>
            </w:tcBorders>
          </w:tcPr>
          <w:p w:rsidR="00F7123C" w:rsidRDefault="00987294">
            <w:pPr>
              <w:spacing w:line="360" w:lineRule="auto"/>
              <w:ind w:leftChars="-50" w:left="-105" w:rightChars="-50" w:right="-105"/>
              <w:jc w:val="center"/>
              <w:rPr>
                <w:rFonts w:ascii="Times New Roman" w:eastAsia="仿宋" w:hAnsi="Times New Roman" w:cs="Times New Roman"/>
                <w:sz w:val="24"/>
                <w:szCs w:val="24"/>
              </w:rPr>
            </w:pPr>
            <w:r>
              <w:rPr>
                <w:rFonts w:ascii="Times New Roman" w:eastAsia="仿宋" w:hAnsi="Times New Roman" w:cs="Times New Roman"/>
                <w:sz w:val="24"/>
                <w:szCs w:val="24"/>
              </w:rPr>
              <w:t>Research assignment</w:t>
            </w:r>
          </w:p>
        </w:tc>
      </w:tr>
      <w:tr w:rsidR="00F7123C">
        <w:trPr>
          <w:trHeight w:val="1185"/>
          <w:jc w:val="center"/>
        </w:trPr>
        <w:tc>
          <w:tcPr>
            <w:tcW w:w="1247" w:type="dxa"/>
            <w:vMerge/>
            <w:vAlign w:val="center"/>
          </w:tcPr>
          <w:p w:rsidR="00F7123C" w:rsidRDefault="00F7123C">
            <w:pPr>
              <w:spacing w:line="360" w:lineRule="auto"/>
              <w:rPr>
                <w:rFonts w:ascii="Times New Roman" w:eastAsia="仿宋" w:hAnsi="Times New Roman" w:cs="Times New Roman"/>
                <w:sz w:val="24"/>
                <w:szCs w:val="24"/>
              </w:rPr>
            </w:pPr>
          </w:p>
        </w:tc>
        <w:tc>
          <w:tcPr>
            <w:tcW w:w="1701" w:type="dxa"/>
            <w:tcBorders>
              <w:top w:val="single" w:sz="4" w:space="0" w:color="auto"/>
            </w:tcBorders>
            <w:vAlign w:val="center"/>
          </w:tcPr>
          <w:p w:rsidR="00F7123C" w:rsidRDefault="00987294">
            <w:pPr>
              <w:spacing w:line="360" w:lineRule="auto"/>
              <w:rPr>
                <w:rFonts w:ascii="仿宋" w:eastAsia="仿宋" w:hAnsi="仿宋"/>
                <w:sz w:val="24"/>
              </w:rPr>
            </w:pPr>
            <w:r>
              <w:rPr>
                <w:rFonts w:ascii="仿宋" w:eastAsia="仿宋" w:hAnsi="仿宋" w:hint="eastAsia"/>
                <w:sz w:val="24"/>
              </w:rPr>
              <w:t>国际关系与全球治理</w:t>
            </w:r>
          </w:p>
        </w:tc>
        <w:tc>
          <w:tcPr>
            <w:tcW w:w="2323" w:type="dxa"/>
            <w:tcBorders>
              <w:top w:val="single" w:sz="4" w:space="0" w:color="auto"/>
            </w:tcBorders>
            <w:vAlign w:val="center"/>
          </w:tcPr>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International Relations and Global Governance</w:t>
            </w:r>
          </w:p>
        </w:tc>
        <w:tc>
          <w:tcPr>
            <w:tcW w:w="567" w:type="dxa"/>
            <w:tcBorders>
              <w:top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hint="eastAsia"/>
                <w:sz w:val="24"/>
              </w:rPr>
              <w:t>36</w:t>
            </w:r>
          </w:p>
        </w:tc>
        <w:tc>
          <w:tcPr>
            <w:tcW w:w="567" w:type="dxa"/>
            <w:tcBorders>
              <w:top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sz w:val="24"/>
              </w:rPr>
              <w:t>2</w:t>
            </w:r>
          </w:p>
        </w:tc>
        <w:tc>
          <w:tcPr>
            <w:tcW w:w="567" w:type="dxa"/>
            <w:tcBorders>
              <w:top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sz w:val="24"/>
              </w:rPr>
              <w:t>2</w:t>
            </w:r>
          </w:p>
        </w:tc>
        <w:tc>
          <w:tcPr>
            <w:tcW w:w="1275" w:type="dxa"/>
            <w:tcBorders>
              <w:top w:val="single" w:sz="4" w:space="0" w:color="auto"/>
            </w:tcBorders>
          </w:tcPr>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Hu Wentao</w:t>
            </w:r>
          </w:p>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Expert team</w:t>
            </w:r>
          </w:p>
        </w:tc>
        <w:tc>
          <w:tcPr>
            <w:tcW w:w="851" w:type="dxa"/>
            <w:tcBorders>
              <w:top w:val="single" w:sz="4" w:space="0" w:color="auto"/>
            </w:tcBorders>
            <w:vAlign w:val="center"/>
          </w:tcPr>
          <w:p w:rsidR="00F7123C" w:rsidRDefault="00987294">
            <w:pPr>
              <w:spacing w:line="360" w:lineRule="auto"/>
              <w:ind w:leftChars="-50" w:left="-105" w:rightChars="-50" w:right="-105"/>
              <w:jc w:val="center"/>
              <w:rPr>
                <w:rFonts w:ascii="Times New Roman" w:eastAsia="仿宋" w:hAnsi="Times New Roman" w:cs="Times New Roman"/>
                <w:sz w:val="24"/>
                <w:szCs w:val="24"/>
              </w:rPr>
            </w:pPr>
            <w:r>
              <w:rPr>
                <w:rFonts w:ascii="Times New Roman" w:eastAsia="仿宋" w:hAnsi="Times New Roman" w:cs="Times New Roman"/>
                <w:sz w:val="24"/>
                <w:szCs w:val="24"/>
              </w:rPr>
              <w:t>Research assignment</w:t>
            </w:r>
          </w:p>
        </w:tc>
      </w:tr>
      <w:tr w:rsidR="00F7123C">
        <w:trPr>
          <w:trHeight w:val="1185"/>
          <w:jc w:val="center"/>
        </w:trPr>
        <w:tc>
          <w:tcPr>
            <w:tcW w:w="1247" w:type="dxa"/>
            <w:vMerge/>
            <w:vAlign w:val="center"/>
          </w:tcPr>
          <w:p w:rsidR="00F7123C" w:rsidRDefault="00F7123C">
            <w:pPr>
              <w:spacing w:line="360" w:lineRule="auto"/>
              <w:rPr>
                <w:rFonts w:ascii="Times New Roman" w:eastAsia="仿宋" w:hAnsi="Times New Roman" w:cs="Times New Roman"/>
                <w:sz w:val="24"/>
                <w:szCs w:val="24"/>
              </w:rPr>
            </w:pPr>
          </w:p>
        </w:tc>
        <w:tc>
          <w:tcPr>
            <w:tcW w:w="1701" w:type="dxa"/>
            <w:tcBorders>
              <w:top w:val="single" w:sz="4" w:space="0" w:color="auto"/>
            </w:tcBorders>
            <w:vAlign w:val="center"/>
          </w:tcPr>
          <w:p w:rsidR="00F7123C" w:rsidRDefault="00987294">
            <w:pPr>
              <w:spacing w:line="360" w:lineRule="auto"/>
              <w:rPr>
                <w:rFonts w:ascii="仿宋" w:eastAsia="仿宋" w:hAnsi="仿宋"/>
                <w:sz w:val="24"/>
              </w:rPr>
            </w:pPr>
            <w:r>
              <w:rPr>
                <w:rFonts w:ascii="仿宋" w:eastAsia="仿宋" w:hAnsi="仿宋" w:hint="eastAsia"/>
                <w:sz w:val="24"/>
              </w:rPr>
              <w:t>国际新闻报道</w:t>
            </w:r>
          </w:p>
        </w:tc>
        <w:tc>
          <w:tcPr>
            <w:tcW w:w="2323" w:type="dxa"/>
            <w:tcBorders>
              <w:top w:val="single" w:sz="4" w:space="0" w:color="auto"/>
            </w:tcBorders>
            <w:vAlign w:val="center"/>
          </w:tcPr>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International News Writing</w:t>
            </w:r>
          </w:p>
        </w:tc>
        <w:tc>
          <w:tcPr>
            <w:tcW w:w="567" w:type="dxa"/>
            <w:tcBorders>
              <w:top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hint="eastAsia"/>
                <w:sz w:val="24"/>
              </w:rPr>
              <w:t>36</w:t>
            </w:r>
          </w:p>
        </w:tc>
        <w:tc>
          <w:tcPr>
            <w:tcW w:w="567" w:type="dxa"/>
            <w:tcBorders>
              <w:top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sz w:val="24"/>
              </w:rPr>
              <w:t>2</w:t>
            </w:r>
          </w:p>
        </w:tc>
        <w:tc>
          <w:tcPr>
            <w:tcW w:w="567" w:type="dxa"/>
            <w:tcBorders>
              <w:top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hint="eastAsia"/>
                <w:sz w:val="24"/>
              </w:rPr>
              <w:t>2</w:t>
            </w:r>
          </w:p>
        </w:tc>
        <w:tc>
          <w:tcPr>
            <w:tcW w:w="1275" w:type="dxa"/>
            <w:tcBorders>
              <w:top w:val="single" w:sz="4" w:space="0" w:color="auto"/>
            </w:tcBorders>
          </w:tcPr>
          <w:p w:rsidR="00F7123C" w:rsidRDefault="00987294">
            <w:pPr>
              <w:spacing w:line="360" w:lineRule="auto"/>
              <w:rPr>
                <w:rFonts w:ascii="Times New Roman" w:eastAsia="仿宋" w:hAnsi="Times New Roman" w:cs="Times New Roman"/>
                <w:sz w:val="24"/>
                <w:szCs w:val="24"/>
              </w:rPr>
            </w:pPr>
            <w:r>
              <w:rPr>
                <w:rFonts w:ascii="Times New Roman" w:hAnsi="Times New Roman" w:cs="Times New Roman"/>
                <w:sz w:val="24"/>
                <w:szCs w:val="24"/>
              </w:rPr>
              <w:t>The Team of Journalists Stationed abroad</w:t>
            </w:r>
          </w:p>
        </w:tc>
        <w:tc>
          <w:tcPr>
            <w:tcW w:w="851" w:type="dxa"/>
            <w:tcBorders>
              <w:top w:val="single" w:sz="4" w:space="0" w:color="auto"/>
            </w:tcBorders>
          </w:tcPr>
          <w:p w:rsidR="00F7123C" w:rsidRDefault="00987294">
            <w:pPr>
              <w:spacing w:line="360" w:lineRule="auto"/>
              <w:ind w:leftChars="-50" w:left="-105" w:rightChars="-50" w:right="-105"/>
              <w:jc w:val="center"/>
              <w:rPr>
                <w:rFonts w:ascii="Times New Roman" w:eastAsia="仿宋" w:hAnsi="Times New Roman" w:cs="Times New Roman"/>
                <w:sz w:val="24"/>
                <w:szCs w:val="24"/>
              </w:rPr>
            </w:pPr>
            <w:r>
              <w:rPr>
                <w:rFonts w:ascii="Times New Roman" w:eastAsia="仿宋" w:hAnsi="Times New Roman" w:cs="Times New Roman"/>
                <w:sz w:val="24"/>
                <w:szCs w:val="24"/>
              </w:rPr>
              <w:t>Research assignment</w:t>
            </w:r>
          </w:p>
        </w:tc>
      </w:tr>
      <w:tr w:rsidR="00F7123C">
        <w:trPr>
          <w:trHeight w:val="1185"/>
          <w:jc w:val="center"/>
        </w:trPr>
        <w:tc>
          <w:tcPr>
            <w:tcW w:w="1247" w:type="dxa"/>
            <w:vMerge/>
            <w:vAlign w:val="center"/>
          </w:tcPr>
          <w:p w:rsidR="00F7123C" w:rsidRDefault="00F7123C">
            <w:pPr>
              <w:spacing w:line="360" w:lineRule="auto"/>
              <w:rPr>
                <w:rFonts w:ascii="Times New Roman" w:eastAsia="仿宋" w:hAnsi="Times New Roman" w:cs="Times New Roman"/>
                <w:sz w:val="24"/>
                <w:szCs w:val="24"/>
              </w:rPr>
            </w:pPr>
          </w:p>
        </w:tc>
        <w:tc>
          <w:tcPr>
            <w:tcW w:w="1701" w:type="dxa"/>
            <w:tcBorders>
              <w:top w:val="single" w:sz="4" w:space="0" w:color="auto"/>
            </w:tcBorders>
            <w:vAlign w:val="center"/>
          </w:tcPr>
          <w:p w:rsidR="00F7123C" w:rsidRDefault="00987294">
            <w:pPr>
              <w:rPr>
                <w:rFonts w:ascii="仿宋" w:eastAsia="仿宋" w:hAnsi="仿宋"/>
                <w:sz w:val="24"/>
              </w:rPr>
            </w:pPr>
            <w:r>
              <w:rPr>
                <w:rFonts w:ascii="仿宋" w:eastAsia="仿宋" w:hAnsi="仿宋" w:hint="eastAsia"/>
                <w:sz w:val="24"/>
              </w:rPr>
              <w:t>国际传播实务</w:t>
            </w:r>
          </w:p>
        </w:tc>
        <w:tc>
          <w:tcPr>
            <w:tcW w:w="2323" w:type="dxa"/>
            <w:tcBorders>
              <w:top w:val="single" w:sz="4" w:space="0" w:color="auto"/>
            </w:tcBorders>
            <w:vAlign w:val="center"/>
          </w:tcPr>
          <w:p w:rsidR="00F7123C" w:rsidRDefault="00987294">
            <w:pPr>
              <w:spacing w:line="400" w:lineRule="exact"/>
              <w:rPr>
                <w:rFonts w:ascii="Times New Roman" w:eastAsia="仿宋" w:hAnsi="Times New Roman" w:cs="Times New Roman"/>
                <w:sz w:val="24"/>
                <w:szCs w:val="24"/>
              </w:rPr>
            </w:pPr>
            <w:r>
              <w:rPr>
                <w:rFonts w:ascii="Times New Roman" w:eastAsia="仿宋" w:hAnsi="Times New Roman" w:cs="Times New Roman"/>
                <w:sz w:val="24"/>
                <w:szCs w:val="24"/>
              </w:rPr>
              <w:t>InternationalCommunication</w:t>
            </w:r>
          </w:p>
          <w:p w:rsidR="00F7123C" w:rsidRDefault="00987294">
            <w:pPr>
              <w:spacing w:line="400" w:lineRule="exact"/>
              <w:rPr>
                <w:rFonts w:ascii="Times New Roman" w:eastAsia="仿宋" w:hAnsi="Times New Roman" w:cs="Times New Roman"/>
                <w:sz w:val="24"/>
                <w:szCs w:val="24"/>
              </w:rPr>
            </w:pPr>
            <w:r>
              <w:rPr>
                <w:rFonts w:ascii="Times New Roman" w:eastAsia="仿宋" w:hAnsi="Times New Roman" w:cs="Times New Roman"/>
                <w:sz w:val="24"/>
                <w:szCs w:val="24"/>
              </w:rPr>
              <w:t>Practice</w:t>
            </w:r>
          </w:p>
        </w:tc>
        <w:tc>
          <w:tcPr>
            <w:tcW w:w="567" w:type="dxa"/>
            <w:tcBorders>
              <w:top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hint="eastAsia"/>
                <w:sz w:val="24"/>
              </w:rPr>
              <w:t>36</w:t>
            </w:r>
          </w:p>
        </w:tc>
        <w:tc>
          <w:tcPr>
            <w:tcW w:w="567" w:type="dxa"/>
            <w:tcBorders>
              <w:top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sz w:val="24"/>
              </w:rPr>
              <w:t>2</w:t>
            </w:r>
          </w:p>
        </w:tc>
        <w:tc>
          <w:tcPr>
            <w:tcW w:w="567" w:type="dxa"/>
            <w:tcBorders>
              <w:top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sz w:val="24"/>
              </w:rPr>
              <w:t>2</w:t>
            </w:r>
          </w:p>
        </w:tc>
        <w:tc>
          <w:tcPr>
            <w:tcW w:w="1275" w:type="dxa"/>
            <w:tcBorders>
              <w:top w:val="single" w:sz="4" w:space="0" w:color="auto"/>
            </w:tcBorders>
          </w:tcPr>
          <w:p w:rsidR="00F7123C" w:rsidRDefault="00987294">
            <w:pPr>
              <w:rPr>
                <w:rFonts w:ascii="Times New Roman" w:eastAsia="仿宋" w:hAnsi="Times New Roman" w:cs="Times New Roman"/>
                <w:sz w:val="24"/>
                <w:szCs w:val="24"/>
              </w:rPr>
            </w:pPr>
            <w:r>
              <w:rPr>
                <w:rFonts w:ascii="Times New Roman" w:eastAsia="仿宋" w:hAnsi="Times New Roman" w:cs="Times New Roman"/>
                <w:sz w:val="24"/>
                <w:szCs w:val="24"/>
              </w:rPr>
              <w:t>Yang Kai</w:t>
            </w:r>
          </w:p>
          <w:p w:rsidR="00F7123C" w:rsidRDefault="00987294">
            <w:pPr>
              <w:rPr>
                <w:rFonts w:ascii="Times New Roman" w:eastAsia="仿宋" w:hAnsi="Times New Roman" w:cs="Times New Roman"/>
                <w:sz w:val="24"/>
                <w:szCs w:val="24"/>
              </w:rPr>
            </w:pPr>
            <w:r>
              <w:rPr>
                <w:rFonts w:ascii="Times New Roman" w:eastAsia="仿宋" w:hAnsi="Times New Roman" w:cs="Times New Roman"/>
                <w:sz w:val="24"/>
                <w:szCs w:val="24"/>
              </w:rPr>
              <w:t>Du Huizhen</w:t>
            </w:r>
          </w:p>
        </w:tc>
        <w:tc>
          <w:tcPr>
            <w:tcW w:w="851" w:type="dxa"/>
            <w:tcBorders>
              <w:top w:val="single" w:sz="4" w:space="0" w:color="auto"/>
            </w:tcBorders>
          </w:tcPr>
          <w:p w:rsidR="00F7123C" w:rsidRDefault="00987294">
            <w:pPr>
              <w:ind w:leftChars="-50" w:left="-105" w:rightChars="-50" w:right="-105"/>
              <w:rPr>
                <w:rFonts w:ascii="Times New Roman" w:eastAsia="仿宋" w:hAnsi="Times New Roman" w:cs="Times New Roman"/>
                <w:sz w:val="24"/>
                <w:szCs w:val="24"/>
              </w:rPr>
            </w:pPr>
            <w:r>
              <w:rPr>
                <w:rFonts w:ascii="Times New Roman" w:hAnsi="Times New Roman" w:cs="Times New Roman"/>
                <w:sz w:val="24"/>
                <w:szCs w:val="24"/>
              </w:rPr>
              <w:t>Research assignment</w:t>
            </w:r>
          </w:p>
        </w:tc>
      </w:tr>
      <w:tr w:rsidR="00F7123C">
        <w:trPr>
          <w:trHeight w:val="771"/>
          <w:jc w:val="center"/>
        </w:trPr>
        <w:tc>
          <w:tcPr>
            <w:tcW w:w="1247" w:type="dxa"/>
            <w:vMerge w:val="restart"/>
            <w:tcBorders>
              <w:top w:val="single" w:sz="4" w:space="0" w:color="auto"/>
            </w:tcBorders>
            <w:vAlign w:val="center"/>
          </w:tcPr>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kern w:val="0"/>
                <w:sz w:val="24"/>
                <w:szCs w:val="24"/>
              </w:rPr>
              <w:t xml:space="preserve"> elective degree courses</w:t>
            </w:r>
          </w:p>
        </w:tc>
        <w:tc>
          <w:tcPr>
            <w:tcW w:w="1701" w:type="dxa"/>
            <w:tcBorders>
              <w:top w:val="single" w:sz="4" w:space="0" w:color="auto"/>
              <w:bottom w:val="single" w:sz="4" w:space="0" w:color="auto"/>
            </w:tcBorders>
            <w:vAlign w:val="center"/>
          </w:tcPr>
          <w:p w:rsidR="00F7123C" w:rsidRDefault="00987294">
            <w:pPr>
              <w:spacing w:line="360" w:lineRule="auto"/>
              <w:rPr>
                <w:rFonts w:ascii="仿宋" w:eastAsia="仿宋" w:hAnsi="仿宋"/>
                <w:sz w:val="24"/>
              </w:rPr>
            </w:pPr>
            <w:r>
              <w:rPr>
                <w:rFonts w:ascii="仿宋" w:eastAsia="仿宋" w:hAnsi="仿宋" w:hint="eastAsia"/>
                <w:sz w:val="24"/>
              </w:rPr>
              <w:t>中外新闻传播史</w:t>
            </w:r>
          </w:p>
        </w:tc>
        <w:tc>
          <w:tcPr>
            <w:tcW w:w="2323" w:type="dxa"/>
            <w:tcBorders>
              <w:bottom w:val="single" w:sz="4" w:space="0" w:color="auto"/>
            </w:tcBorders>
            <w:vAlign w:val="center"/>
          </w:tcPr>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History of Journalism and Communication</w:t>
            </w:r>
          </w:p>
        </w:tc>
        <w:tc>
          <w:tcPr>
            <w:tcW w:w="567" w:type="dxa"/>
            <w:tcBorders>
              <w:bottom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sz w:val="24"/>
              </w:rPr>
              <w:t>3</w:t>
            </w:r>
            <w:r>
              <w:rPr>
                <w:rFonts w:ascii="仿宋" w:eastAsia="仿宋" w:hAnsi="仿宋" w:hint="eastAsia"/>
                <w:sz w:val="24"/>
              </w:rPr>
              <w:t>6</w:t>
            </w:r>
          </w:p>
        </w:tc>
        <w:tc>
          <w:tcPr>
            <w:tcW w:w="567" w:type="dxa"/>
            <w:tcBorders>
              <w:bottom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sz w:val="24"/>
              </w:rPr>
              <w:t>2</w:t>
            </w:r>
          </w:p>
        </w:tc>
        <w:tc>
          <w:tcPr>
            <w:tcW w:w="567" w:type="dxa"/>
            <w:tcBorders>
              <w:bottom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hint="eastAsia"/>
                <w:sz w:val="24"/>
              </w:rPr>
              <w:t>1</w:t>
            </w:r>
          </w:p>
        </w:tc>
        <w:tc>
          <w:tcPr>
            <w:tcW w:w="1275" w:type="dxa"/>
            <w:tcBorders>
              <w:bottom w:val="single" w:sz="4" w:space="0" w:color="auto"/>
            </w:tcBorders>
          </w:tcPr>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Wang Hai</w:t>
            </w:r>
          </w:p>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Yang Kai</w:t>
            </w:r>
          </w:p>
        </w:tc>
        <w:tc>
          <w:tcPr>
            <w:tcW w:w="851" w:type="dxa"/>
            <w:tcBorders>
              <w:bottom w:val="single" w:sz="4" w:space="0" w:color="auto"/>
            </w:tcBorders>
          </w:tcPr>
          <w:p w:rsidR="00F7123C" w:rsidRDefault="00987294">
            <w:pPr>
              <w:spacing w:line="360" w:lineRule="auto"/>
              <w:ind w:leftChars="-50" w:left="-105" w:rightChars="-50" w:right="-105"/>
              <w:jc w:val="center"/>
              <w:rPr>
                <w:rFonts w:ascii="Times New Roman" w:eastAsia="仿宋" w:hAnsi="Times New Roman" w:cs="Times New Roman"/>
                <w:sz w:val="24"/>
                <w:szCs w:val="24"/>
              </w:rPr>
            </w:pPr>
            <w:r>
              <w:rPr>
                <w:rFonts w:ascii="Times New Roman" w:eastAsia="仿宋" w:hAnsi="Times New Roman" w:cs="Times New Roman"/>
                <w:sz w:val="24"/>
                <w:szCs w:val="24"/>
              </w:rPr>
              <w:t>Research assignment</w:t>
            </w:r>
          </w:p>
        </w:tc>
      </w:tr>
      <w:tr w:rsidR="00F7123C">
        <w:trPr>
          <w:trHeight w:val="771"/>
          <w:jc w:val="center"/>
        </w:trPr>
        <w:tc>
          <w:tcPr>
            <w:tcW w:w="1247" w:type="dxa"/>
            <w:vMerge/>
            <w:tcBorders>
              <w:top w:val="single" w:sz="4" w:space="0" w:color="auto"/>
            </w:tcBorders>
            <w:vAlign w:val="center"/>
          </w:tcPr>
          <w:p w:rsidR="00F7123C" w:rsidRDefault="00F7123C">
            <w:pPr>
              <w:spacing w:line="360" w:lineRule="auto"/>
              <w:rPr>
                <w:rFonts w:ascii="Times New Roman" w:eastAsia="仿宋" w:hAnsi="Times New Roman" w:cs="Times New Roman"/>
                <w:sz w:val="24"/>
                <w:szCs w:val="24"/>
              </w:rPr>
            </w:pPr>
          </w:p>
        </w:tc>
        <w:tc>
          <w:tcPr>
            <w:tcW w:w="1701" w:type="dxa"/>
            <w:tcBorders>
              <w:top w:val="single" w:sz="4" w:space="0" w:color="auto"/>
              <w:bottom w:val="single" w:sz="4" w:space="0" w:color="auto"/>
            </w:tcBorders>
            <w:vAlign w:val="center"/>
          </w:tcPr>
          <w:p w:rsidR="00F7123C" w:rsidRDefault="00987294">
            <w:pPr>
              <w:spacing w:line="360" w:lineRule="auto"/>
              <w:rPr>
                <w:rFonts w:ascii="仿宋" w:eastAsia="仿宋" w:hAnsi="仿宋"/>
                <w:sz w:val="24"/>
              </w:rPr>
            </w:pPr>
            <w:r>
              <w:rPr>
                <w:rFonts w:ascii="仿宋" w:eastAsia="仿宋" w:hAnsi="仿宋" w:hint="eastAsia"/>
                <w:sz w:val="24"/>
              </w:rPr>
              <w:t>视觉传播</w:t>
            </w:r>
          </w:p>
        </w:tc>
        <w:tc>
          <w:tcPr>
            <w:tcW w:w="2323" w:type="dxa"/>
            <w:tcBorders>
              <w:bottom w:val="single" w:sz="4" w:space="0" w:color="auto"/>
            </w:tcBorders>
            <w:vAlign w:val="center"/>
          </w:tcPr>
          <w:p w:rsidR="00F7123C" w:rsidRDefault="00D3061B">
            <w:pPr>
              <w:spacing w:line="360" w:lineRule="auto"/>
              <w:rPr>
                <w:rFonts w:ascii="Times New Roman" w:eastAsia="仿宋" w:hAnsi="Times New Roman" w:cs="Times New Roman"/>
                <w:sz w:val="24"/>
                <w:szCs w:val="24"/>
              </w:rPr>
            </w:pPr>
            <w:hyperlink r:id="rId9" w:history="1">
              <w:r w:rsidR="00987294">
                <w:rPr>
                  <w:rFonts w:ascii="Times New Roman" w:eastAsia="仿宋" w:hAnsi="Times New Roman" w:cs="Times New Roman"/>
                  <w:sz w:val="24"/>
                  <w:szCs w:val="24"/>
                </w:rPr>
                <w:t>Visual</w:t>
              </w:r>
            </w:hyperlink>
            <w:r w:rsidR="00987294">
              <w:rPr>
                <w:rFonts w:ascii="Times New Roman" w:eastAsia="仿宋" w:hAnsi="Times New Roman" w:cs="Times New Roman"/>
                <w:sz w:val="24"/>
                <w:szCs w:val="24"/>
              </w:rPr>
              <w:t> </w:t>
            </w:r>
            <w:hyperlink r:id="rId10" w:history="1">
              <w:r w:rsidR="00987294">
                <w:rPr>
                  <w:rFonts w:ascii="Times New Roman" w:eastAsia="仿宋" w:hAnsi="Times New Roman" w:cs="Times New Roman"/>
                  <w:sz w:val="24"/>
                  <w:szCs w:val="24"/>
                </w:rPr>
                <w:t>communication</w:t>
              </w:r>
            </w:hyperlink>
          </w:p>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Practice</w:t>
            </w:r>
          </w:p>
        </w:tc>
        <w:tc>
          <w:tcPr>
            <w:tcW w:w="567" w:type="dxa"/>
            <w:tcBorders>
              <w:bottom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hint="eastAsia"/>
                <w:sz w:val="24"/>
              </w:rPr>
              <w:t>36</w:t>
            </w:r>
          </w:p>
        </w:tc>
        <w:tc>
          <w:tcPr>
            <w:tcW w:w="567" w:type="dxa"/>
            <w:tcBorders>
              <w:bottom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sz w:val="24"/>
              </w:rPr>
              <w:t>2</w:t>
            </w:r>
          </w:p>
        </w:tc>
        <w:tc>
          <w:tcPr>
            <w:tcW w:w="567" w:type="dxa"/>
            <w:tcBorders>
              <w:bottom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hint="eastAsia"/>
                <w:sz w:val="24"/>
              </w:rPr>
              <w:t>1</w:t>
            </w:r>
          </w:p>
        </w:tc>
        <w:tc>
          <w:tcPr>
            <w:tcW w:w="1275" w:type="dxa"/>
            <w:tcBorders>
              <w:bottom w:val="single" w:sz="4" w:space="0" w:color="auto"/>
            </w:tcBorders>
          </w:tcPr>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He Gang</w:t>
            </w:r>
          </w:p>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Wu Muqing</w:t>
            </w:r>
          </w:p>
        </w:tc>
        <w:tc>
          <w:tcPr>
            <w:tcW w:w="851" w:type="dxa"/>
            <w:tcBorders>
              <w:bottom w:val="single" w:sz="4" w:space="0" w:color="auto"/>
            </w:tcBorders>
          </w:tcPr>
          <w:p w:rsidR="00F7123C" w:rsidRDefault="00987294">
            <w:pPr>
              <w:spacing w:line="360" w:lineRule="auto"/>
              <w:ind w:leftChars="-50" w:left="-105" w:rightChars="-50" w:right="-105"/>
              <w:jc w:val="center"/>
              <w:rPr>
                <w:rFonts w:ascii="Times New Roman" w:eastAsia="仿宋" w:hAnsi="Times New Roman" w:cs="Times New Roman"/>
                <w:sz w:val="24"/>
                <w:szCs w:val="24"/>
              </w:rPr>
            </w:pPr>
            <w:r>
              <w:rPr>
                <w:rFonts w:ascii="Times New Roman" w:hAnsi="Times New Roman" w:cs="Times New Roman"/>
                <w:sz w:val="24"/>
                <w:szCs w:val="24"/>
              </w:rPr>
              <w:t>Research assignment</w:t>
            </w:r>
          </w:p>
        </w:tc>
      </w:tr>
      <w:tr w:rsidR="00F7123C">
        <w:trPr>
          <w:trHeight w:val="805"/>
          <w:jc w:val="center"/>
        </w:trPr>
        <w:tc>
          <w:tcPr>
            <w:tcW w:w="1247" w:type="dxa"/>
            <w:vMerge/>
            <w:vAlign w:val="center"/>
          </w:tcPr>
          <w:p w:rsidR="00F7123C" w:rsidRDefault="00F7123C">
            <w:pPr>
              <w:spacing w:line="360" w:lineRule="auto"/>
              <w:jc w:val="center"/>
              <w:rPr>
                <w:rFonts w:ascii="Times New Roman" w:eastAsia="仿宋" w:hAnsi="Times New Roman" w:cs="Times New Roman"/>
                <w:sz w:val="24"/>
                <w:szCs w:val="24"/>
              </w:rPr>
            </w:pPr>
          </w:p>
        </w:tc>
        <w:tc>
          <w:tcPr>
            <w:tcW w:w="1701" w:type="dxa"/>
            <w:tcBorders>
              <w:bottom w:val="single" w:sz="4" w:space="0" w:color="auto"/>
            </w:tcBorders>
            <w:vAlign w:val="center"/>
          </w:tcPr>
          <w:p w:rsidR="00F7123C" w:rsidRDefault="00987294">
            <w:pPr>
              <w:spacing w:line="360" w:lineRule="auto"/>
              <w:rPr>
                <w:rFonts w:ascii="仿宋" w:eastAsia="仿宋" w:hAnsi="仿宋"/>
                <w:sz w:val="24"/>
              </w:rPr>
            </w:pPr>
            <w:r>
              <w:rPr>
                <w:rFonts w:ascii="仿宋" w:eastAsia="仿宋" w:hAnsi="仿宋" w:hint="eastAsia"/>
                <w:sz w:val="24"/>
              </w:rPr>
              <w:t>国际新闻编译</w:t>
            </w:r>
          </w:p>
        </w:tc>
        <w:tc>
          <w:tcPr>
            <w:tcW w:w="2323" w:type="dxa"/>
            <w:tcBorders>
              <w:bottom w:val="single" w:sz="4" w:space="0" w:color="auto"/>
            </w:tcBorders>
            <w:vAlign w:val="center"/>
          </w:tcPr>
          <w:p w:rsidR="00F7123C" w:rsidRDefault="00987294">
            <w:pPr>
              <w:spacing w:line="360" w:lineRule="auto"/>
              <w:rPr>
                <w:rFonts w:ascii="Times New Roman" w:eastAsia="仿宋" w:hAnsi="Times New Roman" w:cs="Times New Roman"/>
                <w:sz w:val="24"/>
                <w:szCs w:val="24"/>
              </w:rPr>
            </w:pPr>
            <w:r w:rsidRPr="00D34C5C">
              <w:rPr>
                <w:rFonts w:ascii="Times New Roman" w:hAnsi="Times New Roman" w:cs="Times New Roman"/>
                <w:sz w:val="24"/>
                <w:szCs w:val="24"/>
              </w:rPr>
              <w:t xml:space="preserve">International News </w:t>
            </w:r>
            <w:r w:rsidR="00D34C5C">
              <w:rPr>
                <w:rFonts w:ascii="Times New Roman" w:hAnsi="Times New Roman" w:cs="Times New Roman" w:hint="eastAsia"/>
                <w:sz w:val="24"/>
                <w:szCs w:val="24"/>
              </w:rPr>
              <w:t xml:space="preserve">Translation and </w:t>
            </w:r>
            <w:r w:rsidRPr="00D34C5C">
              <w:rPr>
                <w:rFonts w:ascii="Times New Roman" w:hAnsi="Times New Roman" w:cs="Times New Roman"/>
                <w:sz w:val="24"/>
                <w:szCs w:val="24"/>
              </w:rPr>
              <w:t>Editing</w:t>
            </w:r>
          </w:p>
        </w:tc>
        <w:tc>
          <w:tcPr>
            <w:tcW w:w="567" w:type="dxa"/>
            <w:tcBorders>
              <w:bottom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hint="eastAsia"/>
                <w:sz w:val="24"/>
              </w:rPr>
              <w:t>36</w:t>
            </w:r>
          </w:p>
        </w:tc>
        <w:tc>
          <w:tcPr>
            <w:tcW w:w="567" w:type="dxa"/>
            <w:tcBorders>
              <w:bottom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sz w:val="24"/>
              </w:rPr>
              <w:t>2</w:t>
            </w:r>
          </w:p>
        </w:tc>
        <w:tc>
          <w:tcPr>
            <w:tcW w:w="567" w:type="dxa"/>
            <w:tcBorders>
              <w:bottom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sz w:val="24"/>
              </w:rPr>
              <w:t>2</w:t>
            </w:r>
          </w:p>
        </w:tc>
        <w:tc>
          <w:tcPr>
            <w:tcW w:w="1275" w:type="dxa"/>
            <w:tcBorders>
              <w:bottom w:val="single" w:sz="4" w:space="0" w:color="auto"/>
            </w:tcBorders>
          </w:tcPr>
          <w:p w:rsidR="00F7123C" w:rsidRDefault="00987294">
            <w:pPr>
              <w:spacing w:line="360" w:lineRule="auto"/>
              <w:rPr>
                <w:rFonts w:ascii="Times New Roman" w:eastAsia="仿宋" w:hAnsi="Times New Roman" w:cs="Times New Roman"/>
                <w:sz w:val="24"/>
                <w:szCs w:val="24"/>
              </w:rPr>
            </w:pPr>
            <w:r>
              <w:rPr>
                <w:rFonts w:ascii="Times New Roman" w:hAnsi="Times New Roman" w:cs="Times New Roman"/>
                <w:sz w:val="24"/>
                <w:szCs w:val="24"/>
              </w:rPr>
              <w:t>Tang Jiamei</w:t>
            </w:r>
          </w:p>
        </w:tc>
        <w:tc>
          <w:tcPr>
            <w:tcW w:w="851" w:type="dxa"/>
            <w:tcBorders>
              <w:bottom w:val="single" w:sz="4" w:space="0" w:color="auto"/>
            </w:tcBorders>
            <w:vAlign w:val="center"/>
          </w:tcPr>
          <w:p w:rsidR="00F7123C" w:rsidRDefault="00987294">
            <w:pPr>
              <w:spacing w:line="360" w:lineRule="auto"/>
              <w:ind w:leftChars="-50" w:left="-105" w:rightChars="-50" w:right="-105"/>
              <w:jc w:val="center"/>
              <w:rPr>
                <w:rFonts w:ascii="Times New Roman" w:eastAsia="仿宋" w:hAnsi="Times New Roman" w:cs="Times New Roman"/>
                <w:sz w:val="24"/>
                <w:szCs w:val="24"/>
              </w:rPr>
            </w:pPr>
            <w:r>
              <w:rPr>
                <w:rFonts w:ascii="Times New Roman" w:eastAsia="仿宋" w:hAnsi="Times New Roman" w:cs="Times New Roman"/>
                <w:sz w:val="24"/>
                <w:szCs w:val="24"/>
              </w:rPr>
              <w:t>Research assignment</w:t>
            </w:r>
          </w:p>
        </w:tc>
      </w:tr>
      <w:tr w:rsidR="00F7123C">
        <w:trPr>
          <w:trHeight w:val="959"/>
          <w:jc w:val="center"/>
        </w:trPr>
        <w:tc>
          <w:tcPr>
            <w:tcW w:w="1247" w:type="dxa"/>
            <w:vMerge/>
            <w:vAlign w:val="center"/>
          </w:tcPr>
          <w:p w:rsidR="00F7123C" w:rsidRDefault="00F7123C">
            <w:pPr>
              <w:rPr>
                <w:rFonts w:ascii="Times New Roman" w:eastAsia="仿宋" w:hAnsi="Times New Roman" w:cs="Times New Roman"/>
                <w:sz w:val="24"/>
                <w:szCs w:val="24"/>
              </w:rPr>
            </w:pPr>
          </w:p>
        </w:tc>
        <w:tc>
          <w:tcPr>
            <w:tcW w:w="1701" w:type="dxa"/>
            <w:tcBorders>
              <w:bottom w:val="single" w:sz="4" w:space="0" w:color="auto"/>
            </w:tcBorders>
            <w:vAlign w:val="center"/>
          </w:tcPr>
          <w:p w:rsidR="00F7123C" w:rsidRDefault="00987294">
            <w:pPr>
              <w:spacing w:line="360" w:lineRule="auto"/>
              <w:rPr>
                <w:rFonts w:ascii="仿宋" w:eastAsia="仿宋" w:hAnsi="仿宋"/>
                <w:sz w:val="24"/>
              </w:rPr>
            </w:pPr>
            <w:r>
              <w:rPr>
                <w:rFonts w:ascii="仿宋" w:eastAsia="仿宋" w:hAnsi="仿宋" w:hint="eastAsia"/>
                <w:sz w:val="24"/>
              </w:rPr>
              <w:t>数据新闻</w:t>
            </w:r>
          </w:p>
        </w:tc>
        <w:tc>
          <w:tcPr>
            <w:tcW w:w="2323" w:type="dxa"/>
            <w:tcBorders>
              <w:bottom w:val="single" w:sz="4" w:space="0" w:color="auto"/>
            </w:tcBorders>
            <w:vAlign w:val="center"/>
          </w:tcPr>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Big Data News</w:t>
            </w:r>
          </w:p>
        </w:tc>
        <w:tc>
          <w:tcPr>
            <w:tcW w:w="567" w:type="dxa"/>
            <w:tcBorders>
              <w:bottom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hint="eastAsia"/>
                <w:sz w:val="24"/>
              </w:rPr>
              <w:t>36</w:t>
            </w:r>
          </w:p>
        </w:tc>
        <w:tc>
          <w:tcPr>
            <w:tcW w:w="567" w:type="dxa"/>
            <w:tcBorders>
              <w:bottom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sz w:val="24"/>
              </w:rPr>
              <w:t>2</w:t>
            </w:r>
          </w:p>
        </w:tc>
        <w:tc>
          <w:tcPr>
            <w:tcW w:w="567" w:type="dxa"/>
            <w:tcBorders>
              <w:bottom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hint="eastAsia"/>
                <w:sz w:val="24"/>
              </w:rPr>
              <w:t>2</w:t>
            </w:r>
          </w:p>
        </w:tc>
        <w:tc>
          <w:tcPr>
            <w:tcW w:w="1275" w:type="dxa"/>
            <w:tcBorders>
              <w:bottom w:val="single" w:sz="4" w:space="0" w:color="auto"/>
            </w:tcBorders>
          </w:tcPr>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Liu Pei</w:t>
            </w:r>
          </w:p>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Huang Wensen</w:t>
            </w:r>
          </w:p>
        </w:tc>
        <w:tc>
          <w:tcPr>
            <w:tcW w:w="851" w:type="dxa"/>
            <w:tcBorders>
              <w:bottom w:val="single" w:sz="4" w:space="0" w:color="auto"/>
            </w:tcBorders>
          </w:tcPr>
          <w:p w:rsidR="00F7123C" w:rsidRDefault="00987294">
            <w:pPr>
              <w:spacing w:line="360" w:lineRule="auto"/>
              <w:ind w:leftChars="-50" w:left="-105" w:rightChars="-50" w:right="-105"/>
              <w:jc w:val="center"/>
              <w:rPr>
                <w:rFonts w:ascii="Times New Roman" w:eastAsia="仿宋" w:hAnsi="Times New Roman" w:cs="Times New Roman"/>
                <w:sz w:val="24"/>
                <w:szCs w:val="24"/>
              </w:rPr>
            </w:pPr>
            <w:r>
              <w:rPr>
                <w:rFonts w:ascii="Times New Roman" w:eastAsia="仿宋" w:hAnsi="Times New Roman" w:cs="Times New Roman"/>
                <w:sz w:val="24"/>
                <w:szCs w:val="24"/>
              </w:rPr>
              <w:t>Research assignment</w:t>
            </w:r>
          </w:p>
        </w:tc>
      </w:tr>
      <w:tr w:rsidR="00F7123C">
        <w:trPr>
          <w:trHeight w:val="973"/>
          <w:jc w:val="center"/>
        </w:trPr>
        <w:tc>
          <w:tcPr>
            <w:tcW w:w="1247" w:type="dxa"/>
            <w:vMerge/>
            <w:vAlign w:val="center"/>
          </w:tcPr>
          <w:p w:rsidR="00F7123C" w:rsidRDefault="00F7123C">
            <w:pPr>
              <w:spacing w:line="360" w:lineRule="auto"/>
              <w:rPr>
                <w:rFonts w:ascii="Times New Roman" w:eastAsia="仿宋" w:hAnsi="Times New Roman" w:cs="Times New Roman"/>
                <w:sz w:val="24"/>
                <w:szCs w:val="24"/>
              </w:rPr>
            </w:pPr>
          </w:p>
        </w:tc>
        <w:tc>
          <w:tcPr>
            <w:tcW w:w="1701" w:type="dxa"/>
            <w:tcBorders>
              <w:bottom w:val="single" w:sz="4" w:space="0" w:color="auto"/>
            </w:tcBorders>
            <w:vAlign w:val="center"/>
          </w:tcPr>
          <w:p w:rsidR="00F7123C" w:rsidRDefault="00987294">
            <w:pPr>
              <w:rPr>
                <w:rFonts w:ascii="仿宋" w:eastAsia="仿宋" w:hAnsi="仿宋"/>
                <w:sz w:val="24"/>
              </w:rPr>
            </w:pPr>
            <w:r>
              <w:rPr>
                <w:rFonts w:ascii="仿宋" w:eastAsia="仿宋" w:hAnsi="仿宋" w:hint="eastAsia"/>
                <w:sz w:val="24"/>
              </w:rPr>
              <w:t>国际舆情监测与分析</w:t>
            </w:r>
          </w:p>
        </w:tc>
        <w:tc>
          <w:tcPr>
            <w:tcW w:w="2323" w:type="dxa"/>
            <w:tcBorders>
              <w:bottom w:val="single" w:sz="4" w:space="0" w:color="auto"/>
            </w:tcBorders>
            <w:vAlign w:val="center"/>
          </w:tcPr>
          <w:p w:rsidR="00F7123C" w:rsidRDefault="00D34C5C">
            <w:pPr>
              <w:rPr>
                <w:rFonts w:ascii="Times New Roman" w:eastAsia="仿宋" w:hAnsi="Times New Roman" w:cs="Times New Roman"/>
                <w:sz w:val="24"/>
                <w:szCs w:val="24"/>
              </w:rPr>
            </w:pPr>
            <w:r w:rsidRPr="00D34C5C">
              <w:rPr>
                <w:rFonts w:ascii="Times New Roman" w:eastAsia="仿宋" w:hAnsi="Times New Roman" w:cs="Times New Roman" w:hint="eastAsia"/>
                <w:sz w:val="24"/>
                <w:szCs w:val="24"/>
              </w:rPr>
              <w:t>M</w:t>
            </w:r>
            <w:r w:rsidRPr="00D34C5C">
              <w:rPr>
                <w:rFonts w:ascii="Times New Roman" w:eastAsia="仿宋" w:hAnsi="Times New Roman" w:cs="Times New Roman"/>
                <w:sz w:val="24"/>
                <w:szCs w:val="24"/>
              </w:rPr>
              <w:t xml:space="preserve">onitoring and </w:t>
            </w:r>
            <w:r w:rsidRPr="00D34C5C">
              <w:rPr>
                <w:rFonts w:ascii="Times New Roman" w:eastAsia="仿宋" w:hAnsi="Times New Roman" w:cs="Times New Roman" w:hint="eastAsia"/>
                <w:sz w:val="24"/>
                <w:szCs w:val="24"/>
              </w:rPr>
              <w:t>A</w:t>
            </w:r>
            <w:r w:rsidR="00987294" w:rsidRPr="00D34C5C">
              <w:rPr>
                <w:rFonts w:ascii="Times New Roman" w:eastAsia="仿宋" w:hAnsi="Times New Roman" w:cs="Times New Roman"/>
                <w:sz w:val="24"/>
                <w:szCs w:val="24"/>
              </w:rPr>
              <w:t xml:space="preserve">nalysis of International public opinion </w:t>
            </w:r>
          </w:p>
        </w:tc>
        <w:tc>
          <w:tcPr>
            <w:tcW w:w="567" w:type="dxa"/>
            <w:tcBorders>
              <w:bottom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hint="eastAsia"/>
                <w:sz w:val="24"/>
              </w:rPr>
              <w:t>36</w:t>
            </w:r>
          </w:p>
        </w:tc>
        <w:tc>
          <w:tcPr>
            <w:tcW w:w="567" w:type="dxa"/>
            <w:tcBorders>
              <w:bottom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sz w:val="24"/>
              </w:rPr>
              <w:t>2</w:t>
            </w:r>
          </w:p>
        </w:tc>
        <w:tc>
          <w:tcPr>
            <w:tcW w:w="567" w:type="dxa"/>
            <w:tcBorders>
              <w:bottom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hint="eastAsia"/>
                <w:sz w:val="24"/>
              </w:rPr>
              <w:t>2</w:t>
            </w:r>
          </w:p>
        </w:tc>
        <w:tc>
          <w:tcPr>
            <w:tcW w:w="1275" w:type="dxa"/>
            <w:tcBorders>
              <w:bottom w:val="single" w:sz="4" w:space="0" w:color="auto"/>
            </w:tcBorders>
          </w:tcPr>
          <w:p w:rsidR="00F7123C" w:rsidRDefault="00987294">
            <w:pPr>
              <w:rPr>
                <w:rFonts w:ascii="Times New Roman" w:eastAsia="仿宋" w:hAnsi="Times New Roman" w:cs="Times New Roman"/>
                <w:sz w:val="24"/>
                <w:szCs w:val="24"/>
              </w:rPr>
            </w:pPr>
            <w:r>
              <w:rPr>
                <w:rFonts w:ascii="Times New Roman" w:eastAsia="仿宋" w:hAnsi="Times New Roman" w:cs="Times New Roman"/>
                <w:sz w:val="24"/>
                <w:szCs w:val="24"/>
              </w:rPr>
              <w:t>Luo Kunjin</w:t>
            </w:r>
          </w:p>
        </w:tc>
        <w:tc>
          <w:tcPr>
            <w:tcW w:w="851" w:type="dxa"/>
            <w:tcBorders>
              <w:bottom w:val="single" w:sz="4" w:space="0" w:color="auto"/>
            </w:tcBorders>
          </w:tcPr>
          <w:p w:rsidR="00F7123C" w:rsidRDefault="00987294">
            <w:pPr>
              <w:ind w:leftChars="-50" w:left="-105" w:rightChars="-50" w:right="-105"/>
              <w:jc w:val="center"/>
              <w:rPr>
                <w:rFonts w:ascii="Times New Roman" w:eastAsia="仿宋" w:hAnsi="Times New Roman" w:cs="Times New Roman"/>
                <w:sz w:val="24"/>
                <w:szCs w:val="24"/>
              </w:rPr>
            </w:pPr>
            <w:r>
              <w:rPr>
                <w:rFonts w:ascii="Times New Roman" w:hAnsi="Times New Roman" w:cs="Times New Roman"/>
                <w:sz w:val="24"/>
                <w:szCs w:val="24"/>
              </w:rPr>
              <w:t>Research assignment</w:t>
            </w:r>
          </w:p>
        </w:tc>
      </w:tr>
      <w:tr w:rsidR="00F7123C">
        <w:trPr>
          <w:trHeight w:val="973"/>
          <w:jc w:val="center"/>
        </w:trPr>
        <w:tc>
          <w:tcPr>
            <w:tcW w:w="1247" w:type="dxa"/>
            <w:vMerge/>
            <w:vAlign w:val="center"/>
          </w:tcPr>
          <w:p w:rsidR="00F7123C" w:rsidRDefault="00F7123C">
            <w:pPr>
              <w:spacing w:line="360" w:lineRule="auto"/>
              <w:rPr>
                <w:rFonts w:ascii="Times New Roman" w:eastAsia="仿宋" w:hAnsi="Times New Roman" w:cs="Times New Roman"/>
                <w:sz w:val="24"/>
                <w:szCs w:val="24"/>
              </w:rPr>
            </w:pPr>
          </w:p>
        </w:tc>
        <w:tc>
          <w:tcPr>
            <w:tcW w:w="1701" w:type="dxa"/>
            <w:tcBorders>
              <w:bottom w:val="single" w:sz="4" w:space="0" w:color="auto"/>
            </w:tcBorders>
            <w:vAlign w:val="center"/>
          </w:tcPr>
          <w:p w:rsidR="00F7123C" w:rsidRDefault="00987294">
            <w:pPr>
              <w:spacing w:line="360" w:lineRule="auto"/>
              <w:rPr>
                <w:rFonts w:ascii="仿宋" w:eastAsia="仿宋" w:hAnsi="仿宋"/>
                <w:sz w:val="24"/>
              </w:rPr>
            </w:pPr>
            <w:r>
              <w:rPr>
                <w:rFonts w:ascii="仿宋" w:eastAsia="仿宋" w:hAnsi="仿宋" w:hint="eastAsia"/>
                <w:sz w:val="24"/>
              </w:rPr>
              <w:t>国际战略传播</w:t>
            </w:r>
          </w:p>
        </w:tc>
        <w:tc>
          <w:tcPr>
            <w:tcW w:w="2323" w:type="dxa"/>
            <w:tcBorders>
              <w:bottom w:val="single" w:sz="4" w:space="0" w:color="auto"/>
            </w:tcBorders>
            <w:vAlign w:val="center"/>
          </w:tcPr>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Global strategic communication</w:t>
            </w:r>
          </w:p>
        </w:tc>
        <w:tc>
          <w:tcPr>
            <w:tcW w:w="567" w:type="dxa"/>
            <w:tcBorders>
              <w:bottom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hint="eastAsia"/>
                <w:sz w:val="24"/>
              </w:rPr>
              <w:t>36</w:t>
            </w:r>
          </w:p>
        </w:tc>
        <w:tc>
          <w:tcPr>
            <w:tcW w:w="567" w:type="dxa"/>
            <w:tcBorders>
              <w:bottom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sz w:val="24"/>
              </w:rPr>
              <w:t>2</w:t>
            </w:r>
          </w:p>
        </w:tc>
        <w:tc>
          <w:tcPr>
            <w:tcW w:w="567" w:type="dxa"/>
            <w:tcBorders>
              <w:bottom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hint="eastAsia"/>
                <w:sz w:val="24"/>
              </w:rPr>
              <w:t>2</w:t>
            </w:r>
          </w:p>
        </w:tc>
        <w:tc>
          <w:tcPr>
            <w:tcW w:w="1275" w:type="dxa"/>
            <w:tcBorders>
              <w:bottom w:val="single" w:sz="4" w:space="0" w:color="auto"/>
            </w:tcBorders>
          </w:tcPr>
          <w:p w:rsidR="00F7123C" w:rsidRDefault="00987294">
            <w:pPr>
              <w:spacing w:line="360" w:lineRule="auto"/>
              <w:rPr>
                <w:rFonts w:ascii="Times New Roman" w:eastAsia="仿宋" w:hAnsi="Times New Roman" w:cs="Times New Roman"/>
                <w:sz w:val="24"/>
                <w:szCs w:val="24"/>
              </w:rPr>
            </w:pPr>
            <w:r>
              <w:rPr>
                <w:rFonts w:ascii="Times New Roman" w:hAnsi="Times New Roman" w:cs="Times New Roman"/>
                <w:sz w:val="24"/>
                <w:szCs w:val="24"/>
              </w:rPr>
              <w:t>Pratt</w:t>
            </w:r>
          </w:p>
        </w:tc>
        <w:tc>
          <w:tcPr>
            <w:tcW w:w="851" w:type="dxa"/>
            <w:tcBorders>
              <w:bottom w:val="single" w:sz="4" w:space="0" w:color="auto"/>
            </w:tcBorders>
          </w:tcPr>
          <w:p w:rsidR="00F7123C" w:rsidRDefault="00987294">
            <w:pPr>
              <w:spacing w:line="360" w:lineRule="auto"/>
              <w:ind w:leftChars="-50" w:left="-105" w:rightChars="-50" w:right="-105"/>
              <w:jc w:val="center"/>
              <w:rPr>
                <w:rFonts w:ascii="Times New Roman" w:eastAsia="仿宋" w:hAnsi="Times New Roman" w:cs="Times New Roman"/>
                <w:sz w:val="24"/>
                <w:szCs w:val="24"/>
              </w:rPr>
            </w:pPr>
            <w:r>
              <w:rPr>
                <w:rFonts w:ascii="Times New Roman" w:hAnsi="Times New Roman" w:cs="Times New Roman"/>
                <w:sz w:val="24"/>
                <w:szCs w:val="24"/>
              </w:rPr>
              <w:t>Research assignment</w:t>
            </w:r>
          </w:p>
        </w:tc>
      </w:tr>
      <w:tr w:rsidR="00F7123C">
        <w:trPr>
          <w:trHeight w:val="973"/>
          <w:jc w:val="center"/>
        </w:trPr>
        <w:tc>
          <w:tcPr>
            <w:tcW w:w="1247" w:type="dxa"/>
            <w:vMerge/>
            <w:vAlign w:val="center"/>
          </w:tcPr>
          <w:p w:rsidR="00F7123C" w:rsidRDefault="00F7123C">
            <w:pPr>
              <w:spacing w:line="360" w:lineRule="auto"/>
              <w:rPr>
                <w:rFonts w:ascii="Times New Roman" w:eastAsia="仿宋" w:hAnsi="Times New Roman" w:cs="Times New Roman"/>
                <w:sz w:val="24"/>
                <w:szCs w:val="24"/>
              </w:rPr>
            </w:pPr>
          </w:p>
        </w:tc>
        <w:tc>
          <w:tcPr>
            <w:tcW w:w="1701" w:type="dxa"/>
            <w:tcBorders>
              <w:bottom w:val="single" w:sz="4" w:space="0" w:color="auto"/>
            </w:tcBorders>
            <w:vAlign w:val="center"/>
          </w:tcPr>
          <w:p w:rsidR="00F7123C" w:rsidRDefault="00987294">
            <w:pPr>
              <w:spacing w:line="360" w:lineRule="auto"/>
              <w:rPr>
                <w:rFonts w:ascii="仿宋" w:eastAsia="仿宋" w:hAnsi="仿宋"/>
                <w:sz w:val="24"/>
              </w:rPr>
            </w:pPr>
            <w:r>
              <w:rPr>
                <w:rFonts w:ascii="仿宋" w:eastAsia="仿宋" w:hAnsi="仿宋" w:hint="eastAsia"/>
                <w:sz w:val="24"/>
              </w:rPr>
              <w:t>中外文化交流与传播</w:t>
            </w:r>
          </w:p>
        </w:tc>
        <w:tc>
          <w:tcPr>
            <w:tcW w:w="2323" w:type="dxa"/>
            <w:tcBorders>
              <w:bottom w:val="single" w:sz="4" w:space="0" w:color="auto"/>
            </w:tcBorders>
            <w:vAlign w:val="center"/>
          </w:tcPr>
          <w:p w:rsidR="00F7123C" w:rsidRDefault="00D34C5C" w:rsidP="00D34C5C">
            <w:pPr>
              <w:spacing w:line="36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International and inter-c</w:t>
            </w:r>
            <w:r w:rsidR="00987294">
              <w:rPr>
                <w:rFonts w:ascii="Times New Roman" w:eastAsia="仿宋" w:hAnsi="Times New Roman" w:cs="Times New Roman"/>
                <w:sz w:val="24"/>
                <w:szCs w:val="24"/>
              </w:rPr>
              <w:t xml:space="preserve">ultural </w:t>
            </w:r>
            <w:r w:rsidR="00987294">
              <w:rPr>
                <w:rFonts w:ascii="Times New Roman" w:eastAsia="仿宋" w:hAnsi="Times New Roman" w:cs="Times New Roman"/>
                <w:sz w:val="24"/>
                <w:szCs w:val="24"/>
              </w:rPr>
              <w:lastRenderedPageBreak/>
              <w:t xml:space="preserve">communication </w:t>
            </w:r>
          </w:p>
        </w:tc>
        <w:tc>
          <w:tcPr>
            <w:tcW w:w="567" w:type="dxa"/>
            <w:tcBorders>
              <w:bottom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hint="eastAsia"/>
                <w:sz w:val="24"/>
              </w:rPr>
              <w:lastRenderedPageBreak/>
              <w:t>36</w:t>
            </w:r>
          </w:p>
        </w:tc>
        <w:tc>
          <w:tcPr>
            <w:tcW w:w="567" w:type="dxa"/>
            <w:tcBorders>
              <w:bottom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sz w:val="24"/>
              </w:rPr>
              <w:t>2</w:t>
            </w:r>
          </w:p>
        </w:tc>
        <w:tc>
          <w:tcPr>
            <w:tcW w:w="567" w:type="dxa"/>
            <w:tcBorders>
              <w:bottom w:val="single" w:sz="4" w:space="0" w:color="auto"/>
            </w:tcBorders>
            <w:vAlign w:val="center"/>
          </w:tcPr>
          <w:p w:rsidR="00F7123C" w:rsidRDefault="00987294">
            <w:pPr>
              <w:spacing w:line="360" w:lineRule="auto"/>
              <w:jc w:val="center"/>
              <w:rPr>
                <w:rFonts w:ascii="仿宋" w:eastAsia="仿宋" w:hAnsi="仿宋"/>
                <w:sz w:val="24"/>
              </w:rPr>
            </w:pPr>
            <w:r>
              <w:rPr>
                <w:rFonts w:ascii="仿宋" w:eastAsia="仿宋" w:hAnsi="仿宋" w:hint="eastAsia"/>
                <w:sz w:val="24"/>
              </w:rPr>
              <w:t>2</w:t>
            </w:r>
          </w:p>
        </w:tc>
        <w:tc>
          <w:tcPr>
            <w:tcW w:w="1275" w:type="dxa"/>
            <w:tcBorders>
              <w:bottom w:val="single" w:sz="4" w:space="0" w:color="auto"/>
            </w:tcBorders>
          </w:tcPr>
          <w:p w:rsidR="00F7123C" w:rsidRDefault="00987294">
            <w:pPr>
              <w:spacing w:line="360" w:lineRule="auto"/>
              <w:rPr>
                <w:rFonts w:ascii="Times New Roman" w:hAnsi="Times New Roman" w:cs="Times New Roman"/>
                <w:sz w:val="24"/>
                <w:szCs w:val="24"/>
              </w:rPr>
            </w:pPr>
            <w:r>
              <w:rPr>
                <w:rFonts w:ascii="Times New Roman" w:hAnsi="Times New Roman" w:cs="Times New Roman"/>
                <w:sz w:val="24"/>
                <w:szCs w:val="24"/>
              </w:rPr>
              <w:t>Quan Yan</w:t>
            </w:r>
          </w:p>
          <w:p w:rsidR="00F7123C" w:rsidRDefault="00987294">
            <w:pPr>
              <w:spacing w:line="360" w:lineRule="auto"/>
              <w:rPr>
                <w:rFonts w:ascii="Times New Roman" w:eastAsia="仿宋" w:hAnsi="Times New Roman" w:cs="Times New Roman"/>
                <w:sz w:val="24"/>
                <w:szCs w:val="24"/>
              </w:rPr>
            </w:pPr>
            <w:r>
              <w:rPr>
                <w:rFonts w:ascii="Times New Roman" w:hAnsi="Times New Roman" w:cs="Times New Roman"/>
                <w:sz w:val="24"/>
                <w:szCs w:val="24"/>
              </w:rPr>
              <w:t xml:space="preserve">Expert </w:t>
            </w:r>
            <w:r>
              <w:rPr>
                <w:rFonts w:ascii="Times New Roman" w:hAnsi="Times New Roman" w:cs="Times New Roman"/>
                <w:sz w:val="24"/>
                <w:szCs w:val="24"/>
              </w:rPr>
              <w:lastRenderedPageBreak/>
              <w:t>Team</w:t>
            </w:r>
          </w:p>
        </w:tc>
        <w:tc>
          <w:tcPr>
            <w:tcW w:w="851" w:type="dxa"/>
            <w:tcBorders>
              <w:bottom w:val="single" w:sz="4" w:space="0" w:color="auto"/>
            </w:tcBorders>
          </w:tcPr>
          <w:p w:rsidR="00F7123C" w:rsidRDefault="00987294">
            <w:pPr>
              <w:spacing w:line="360" w:lineRule="auto"/>
              <w:ind w:leftChars="-50" w:left="-105" w:rightChars="-50" w:right="-105"/>
              <w:jc w:val="center"/>
              <w:rPr>
                <w:rFonts w:ascii="Times New Roman" w:eastAsia="仿宋" w:hAnsi="Times New Roman" w:cs="Times New Roman"/>
                <w:sz w:val="24"/>
                <w:szCs w:val="24"/>
              </w:rPr>
            </w:pPr>
            <w:r>
              <w:rPr>
                <w:rFonts w:ascii="Times New Roman" w:eastAsia="仿宋" w:hAnsi="Times New Roman" w:cs="Times New Roman"/>
                <w:sz w:val="24"/>
                <w:szCs w:val="24"/>
              </w:rPr>
              <w:lastRenderedPageBreak/>
              <w:t>Research assignme</w:t>
            </w:r>
            <w:r>
              <w:rPr>
                <w:rFonts w:ascii="Times New Roman" w:eastAsia="仿宋" w:hAnsi="Times New Roman" w:cs="Times New Roman"/>
                <w:sz w:val="24"/>
                <w:szCs w:val="24"/>
              </w:rPr>
              <w:lastRenderedPageBreak/>
              <w:t>nt</w:t>
            </w:r>
          </w:p>
        </w:tc>
      </w:tr>
      <w:tr w:rsidR="00F7123C">
        <w:trPr>
          <w:trHeight w:val="457"/>
          <w:jc w:val="center"/>
        </w:trPr>
        <w:tc>
          <w:tcPr>
            <w:tcW w:w="1247" w:type="dxa"/>
            <w:vAlign w:val="center"/>
          </w:tcPr>
          <w:p w:rsidR="00F7123C" w:rsidRDefault="00987294">
            <w:pPr>
              <w:spacing w:line="360" w:lineRule="auto"/>
              <w:rPr>
                <w:rFonts w:ascii="Times New Roman" w:eastAsia="仿宋" w:hAnsi="Times New Roman" w:cs="Times New Roman"/>
                <w:sz w:val="24"/>
                <w:szCs w:val="24"/>
              </w:rPr>
            </w:pPr>
            <w:r>
              <w:rPr>
                <w:rFonts w:ascii="Times New Roman" w:hAnsi="Times New Roman" w:cs="Times New Roman"/>
                <w:sz w:val="24"/>
                <w:szCs w:val="24"/>
              </w:rPr>
              <w:lastRenderedPageBreak/>
              <w:t>Specialized Practice</w:t>
            </w:r>
            <w:r>
              <w:rPr>
                <w:rFonts w:ascii="Times New Roman" w:eastAsia="仿宋" w:hAnsi="Times New Roman" w:cs="Times New Roman"/>
                <w:sz w:val="24"/>
                <w:szCs w:val="24"/>
              </w:rPr>
              <w:t>/</w:t>
            </w:r>
            <w:r>
              <w:rPr>
                <w:rFonts w:ascii="Times New Roman" w:hAnsi="Times New Roman" w:cs="Times New Roman"/>
                <w:color w:val="666666"/>
                <w:sz w:val="24"/>
                <w:szCs w:val="24"/>
                <w:shd w:val="clear" w:color="auto" w:fill="FFFFFF"/>
              </w:rPr>
              <w:t>Foreign exchange</w:t>
            </w:r>
          </w:p>
        </w:tc>
        <w:tc>
          <w:tcPr>
            <w:tcW w:w="1701" w:type="dxa"/>
            <w:vAlign w:val="center"/>
          </w:tcPr>
          <w:p w:rsidR="00F7123C" w:rsidRDefault="00987294">
            <w:pPr>
              <w:spacing w:line="360" w:lineRule="auto"/>
              <w:rPr>
                <w:rFonts w:ascii="仿宋" w:eastAsia="仿宋" w:hAnsi="仿宋"/>
                <w:sz w:val="24"/>
              </w:rPr>
            </w:pPr>
            <w:r>
              <w:rPr>
                <w:rFonts w:ascii="仿宋" w:eastAsia="仿宋" w:hAnsi="仿宋" w:hint="eastAsia"/>
                <w:sz w:val="24"/>
              </w:rPr>
              <w:t>专业实习/境外交流</w:t>
            </w:r>
          </w:p>
        </w:tc>
        <w:tc>
          <w:tcPr>
            <w:tcW w:w="2323" w:type="dxa"/>
            <w:vAlign w:val="center"/>
          </w:tcPr>
          <w:p w:rsidR="00F7123C" w:rsidRDefault="00D34C5C">
            <w:pPr>
              <w:spacing w:line="36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Internship /Foreign Academic Exchange</w:t>
            </w:r>
          </w:p>
        </w:tc>
        <w:tc>
          <w:tcPr>
            <w:tcW w:w="567" w:type="dxa"/>
            <w:vAlign w:val="center"/>
          </w:tcPr>
          <w:p w:rsidR="00F7123C" w:rsidRDefault="00987294">
            <w:pPr>
              <w:spacing w:line="360" w:lineRule="auto"/>
              <w:jc w:val="center"/>
              <w:rPr>
                <w:rFonts w:ascii="仿宋" w:eastAsia="仿宋" w:hAnsi="仿宋"/>
                <w:sz w:val="24"/>
              </w:rPr>
            </w:pPr>
            <w:r>
              <w:rPr>
                <w:rFonts w:ascii="仿宋" w:eastAsia="仿宋" w:hAnsi="仿宋"/>
                <w:sz w:val="24"/>
              </w:rPr>
              <w:t>6</w:t>
            </w:r>
            <w:r>
              <w:rPr>
                <w:rFonts w:ascii="仿宋" w:eastAsia="仿宋" w:hAnsi="仿宋" w:hint="eastAsia"/>
                <w:sz w:val="24"/>
              </w:rPr>
              <w:t xml:space="preserve"> </w:t>
            </w:r>
            <w:r>
              <w:rPr>
                <w:rFonts w:ascii="Times New Roman" w:eastAsia="仿宋" w:hAnsi="Times New Roman" w:cs="Times New Roman"/>
                <w:sz w:val="24"/>
              </w:rPr>
              <w:t>months</w:t>
            </w:r>
          </w:p>
        </w:tc>
        <w:tc>
          <w:tcPr>
            <w:tcW w:w="567" w:type="dxa"/>
            <w:vAlign w:val="center"/>
          </w:tcPr>
          <w:p w:rsidR="00F7123C" w:rsidRDefault="00987294">
            <w:pPr>
              <w:spacing w:line="360" w:lineRule="auto"/>
              <w:jc w:val="center"/>
              <w:rPr>
                <w:rFonts w:ascii="仿宋" w:eastAsia="仿宋" w:hAnsi="仿宋"/>
                <w:sz w:val="24"/>
              </w:rPr>
            </w:pPr>
            <w:r>
              <w:rPr>
                <w:rFonts w:ascii="仿宋" w:eastAsia="仿宋" w:hAnsi="仿宋"/>
                <w:sz w:val="24"/>
              </w:rPr>
              <w:t>4</w:t>
            </w:r>
          </w:p>
        </w:tc>
        <w:tc>
          <w:tcPr>
            <w:tcW w:w="567" w:type="dxa"/>
            <w:vAlign w:val="center"/>
          </w:tcPr>
          <w:p w:rsidR="00F7123C" w:rsidRDefault="00987294">
            <w:pPr>
              <w:spacing w:line="360" w:lineRule="auto"/>
              <w:jc w:val="center"/>
              <w:rPr>
                <w:rFonts w:ascii="仿宋" w:eastAsia="仿宋" w:hAnsi="仿宋"/>
                <w:sz w:val="24"/>
              </w:rPr>
            </w:pPr>
            <w:r>
              <w:rPr>
                <w:rFonts w:ascii="仿宋" w:eastAsia="仿宋" w:hAnsi="仿宋"/>
                <w:sz w:val="24"/>
              </w:rPr>
              <w:t>4</w:t>
            </w:r>
          </w:p>
        </w:tc>
        <w:tc>
          <w:tcPr>
            <w:tcW w:w="1275" w:type="dxa"/>
          </w:tcPr>
          <w:p w:rsidR="00F7123C" w:rsidRDefault="00F7123C">
            <w:pPr>
              <w:spacing w:line="360" w:lineRule="auto"/>
              <w:rPr>
                <w:rFonts w:ascii="Times New Roman" w:eastAsia="仿宋" w:hAnsi="Times New Roman" w:cs="Times New Roman"/>
                <w:sz w:val="24"/>
                <w:szCs w:val="24"/>
              </w:rPr>
            </w:pPr>
          </w:p>
        </w:tc>
        <w:tc>
          <w:tcPr>
            <w:tcW w:w="851" w:type="dxa"/>
            <w:vAlign w:val="center"/>
          </w:tcPr>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Research assignment</w:t>
            </w:r>
          </w:p>
        </w:tc>
      </w:tr>
      <w:tr w:rsidR="00F7123C">
        <w:trPr>
          <w:trHeight w:val="457"/>
          <w:jc w:val="center"/>
        </w:trPr>
        <w:tc>
          <w:tcPr>
            <w:tcW w:w="1247" w:type="dxa"/>
            <w:vMerge w:val="restart"/>
            <w:vAlign w:val="center"/>
          </w:tcPr>
          <w:p w:rsidR="00F7123C" w:rsidRDefault="00987294">
            <w:pPr>
              <w:pStyle w:val="a6"/>
              <w:numPr>
                <w:ilvl w:val="0"/>
                <w:numId w:val="1"/>
              </w:numPr>
              <w:spacing w:line="360" w:lineRule="auto"/>
              <w:ind w:firstLineChars="0"/>
              <w:rPr>
                <w:rFonts w:ascii="Times New Roman" w:eastAsia="仿宋" w:hAnsi="Times New Roman" w:cs="Times New Roman"/>
                <w:kern w:val="0"/>
                <w:sz w:val="24"/>
                <w:szCs w:val="24"/>
              </w:rPr>
            </w:pPr>
            <w:r>
              <w:rPr>
                <w:rFonts w:ascii="Times New Roman" w:hAnsi="Times New Roman" w:cs="Times New Roman"/>
                <w:sz w:val="24"/>
                <w:szCs w:val="24"/>
              </w:rPr>
              <w:t>Cutting-edge Lectures</w:t>
            </w:r>
          </w:p>
        </w:tc>
        <w:tc>
          <w:tcPr>
            <w:tcW w:w="1701" w:type="dxa"/>
            <w:vAlign w:val="center"/>
          </w:tcPr>
          <w:p w:rsidR="00F7123C" w:rsidRDefault="00987294">
            <w:pPr>
              <w:spacing w:line="360" w:lineRule="auto"/>
              <w:rPr>
                <w:rFonts w:asciiTheme="minorEastAsia" w:eastAsiaTheme="minorEastAsia" w:hAnsiTheme="minorEastAsia"/>
                <w:szCs w:val="21"/>
              </w:rPr>
            </w:pPr>
            <w:r>
              <w:rPr>
                <w:rFonts w:asciiTheme="minorEastAsia" w:eastAsiaTheme="minorEastAsia" w:hAnsiTheme="minorEastAsia" w:hint="eastAsia"/>
                <w:bCs/>
                <w:kern w:val="0"/>
                <w:szCs w:val="21"/>
              </w:rPr>
              <w:t>马克思主义新闻观大讲堂</w:t>
            </w:r>
          </w:p>
        </w:tc>
        <w:tc>
          <w:tcPr>
            <w:tcW w:w="2323" w:type="dxa"/>
            <w:vAlign w:val="center"/>
          </w:tcPr>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Lectures on Marxist Views of Journalism</w:t>
            </w:r>
          </w:p>
        </w:tc>
        <w:tc>
          <w:tcPr>
            <w:tcW w:w="567" w:type="dxa"/>
            <w:vAlign w:val="center"/>
          </w:tcPr>
          <w:p w:rsidR="00F7123C" w:rsidRDefault="00987294">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6</w:t>
            </w:r>
          </w:p>
        </w:tc>
        <w:tc>
          <w:tcPr>
            <w:tcW w:w="567" w:type="dxa"/>
            <w:vAlign w:val="center"/>
          </w:tcPr>
          <w:p w:rsidR="00F7123C" w:rsidRDefault="00987294">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2</w:t>
            </w:r>
          </w:p>
        </w:tc>
        <w:tc>
          <w:tcPr>
            <w:tcW w:w="567" w:type="dxa"/>
            <w:vAlign w:val="center"/>
          </w:tcPr>
          <w:p w:rsidR="00F7123C" w:rsidRDefault="00987294">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1</w:t>
            </w:r>
          </w:p>
        </w:tc>
        <w:tc>
          <w:tcPr>
            <w:tcW w:w="1275" w:type="dxa"/>
          </w:tcPr>
          <w:p w:rsidR="00F7123C" w:rsidRDefault="00987294">
            <w:pPr>
              <w:spacing w:line="360" w:lineRule="auto"/>
              <w:rPr>
                <w:rFonts w:ascii="Times New Roman" w:eastAsia="仿宋" w:hAnsi="Times New Roman" w:cs="Times New Roman"/>
                <w:sz w:val="24"/>
                <w:szCs w:val="24"/>
              </w:rPr>
            </w:pPr>
            <w:r>
              <w:rPr>
                <w:rFonts w:ascii="Times New Roman" w:hAnsi="Times New Roman" w:cs="Times New Roman"/>
                <w:sz w:val="24"/>
                <w:szCs w:val="24"/>
              </w:rPr>
              <w:t>Professional Teachers Employed from Outside</w:t>
            </w:r>
          </w:p>
        </w:tc>
        <w:tc>
          <w:tcPr>
            <w:tcW w:w="851" w:type="dxa"/>
          </w:tcPr>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Research assignment</w:t>
            </w:r>
          </w:p>
        </w:tc>
      </w:tr>
      <w:tr w:rsidR="00F7123C">
        <w:trPr>
          <w:trHeight w:val="457"/>
          <w:jc w:val="center"/>
        </w:trPr>
        <w:tc>
          <w:tcPr>
            <w:tcW w:w="1247" w:type="dxa"/>
            <w:vMerge/>
            <w:tcBorders>
              <w:bottom w:val="single" w:sz="12" w:space="0" w:color="auto"/>
            </w:tcBorders>
            <w:vAlign w:val="center"/>
          </w:tcPr>
          <w:p w:rsidR="00F7123C" w:rsidRDefault="00F7123C">
            <w:pPr>
              <w:pStyle w:val="a6"/>
              <w:numPr>
                <w:ilvl w:val="0"/>
                <w:numId w:val="1"/>
              </w:numPr>
              <w:spacing w:line="360" w:lineRule="auto"/>
              <w:ind w:firstLineChars="0"/>
              <w:rPr>
                <w:rFonts w:ascii="仿宋" w:eastAsia="仿宋" w:hAnsi="仿宋"/>
                <w:sz w:val="24"/>
              </w:rPr>
            </w:pPr>
          </w:p>
        </w:tc>
        <w:tc>
          <w:tcPr>
            <w:tcW w:w="1701" w:type="dxa"/>
            <w:tcBorders>
              <w:bottom w:val="single" w:sz="12" w:space="0" w:color="auto"/>
            </w:tcBorders>
            <w:vAlign w:val="center"/>
          </w:tcPr>
          <w:p w:rsidR="00F7123C" w:rsidRDefault="00987294">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新闻与传播发展前沿</w:t>
            </w:r>
          </w:p>
        </w:tc>
        <w:tc>
          <w:tcPr>
            <w:tcW w:w="2323" w:type="dxa"/>
            <w:tcBorders>
              <w:bottom w:val="single" w:sz="12" w:space="0" w:color="auto"/>
            </w:tcBorders>
          </w:tcPr>
          <w:p w:rsidR="00F7123C" w:rsidRDefault="00987294" w:rsidP="00D34C5C">
            <w:pPr>
              <w:spacing w:line="360" w:lineRule="auto"/>
              <w:rPr>
                <w:rFonts w:ascii="Times New Roman" w:hAnsi="Times New Roman" w:cs="Times New Roman"/>
                <w:sz w:val="24"/>
                <w:szCs w:val="24"/>
              </w:rPr>
            </w:pPr>
            <w:r>
              <w:rPr>
                <w:rFonts w:ascii="Times New Roman" w:eastAsia="仿宋" w:hAnsi="Times New Roman" w:cs="Times New Roman"/>
                <w:sz w:val="24"/>
                <w:szCs w:val="24"/>
              </w:rPr>
              <w:t xml:space="preserve">Development of </w:t>
            </w:r>
            <w:r w:rsidR="00D34C5C">
              <w:rPr>
                <w:rFonts w:ascii="Times New Roman" w:eastAsia="仿宋" w:hAnsi="Times New Roman" w:cs="Times New Roman" w:hint="eastAsia"/>
                <w:sz w:val="24"/>
                <w:szCs w:val="24"/>
              </w:rPr>
              <w:t>Journalism and Communication</w:t>
            </w:r>
          </w:p>
        </w:tc>
        <w:tc>
          <w:tcPr>
            <w:tcW w:w="567" w:type="dxa"/>
            <w:tcBorders>
              <w:bottom w:val="single" w:sz="12" w:space="0" w:color="auto"/>
            </w:tcBorders>
          </w:tcPr>
          <w:p w:rsidR="00F7123C" w:rsidRDefault="00987294">
            <w:pPr>
              <w:ind w:firstLineChars="50" w:firstLine="105"/>
              <w:rPr>
                <w:szCs w:val="21"/>
              </w:rPr>
            </w:pPr>
            <w:r>
              <w:rPr>
                <w:rFonts w:hint="eastAsia"/>
                <w:szCs w:val="21"/>
              </w:rPr>
              <w:t>18</w:t>
            </w:r>
          </w:p>
        </w:tc>
        <w:tc>
          <w:tcPr>
            <w:tcW w:w="567" w:type="dxa"/>
            <w:tcBorders>
              <w:bottom w:val="single" w:sz="12" w:space="0" w:color="auto"/>
            </w:tcBorders>
          </w:tcPr>
          <w:p w:rsidR="00F7123C" w:rsidRDefault="00987294">
            <w:pPr>
              <w:ind w:firstLineChars="100" w:firstLine="210"/>
              <w:rPr>
                <w:szCs w:val="21"/>
              </w:rPr>
            </w:pPr>
            <w:r>
              <w:rPr>
                <w:rFonts w:hint="eastAsia"/>
                <w:szCs w:val="21"/>
              </w:rPr>
              <w:t>1</w:t>
            </w:r>
          </w:p>
        </w:tc>
        <w:tc>
          <w:tcPr>
            <w:tcW w:w="567" w:type="dxa"/>
            <w:tcBorders>
              <w:bottom w:val="single" w:sz="12" w:space="0" w:color="auto"/>
            </w:tcBorders>
          </w:tcPr>
          <w:p w:rsidR="00F7123C" w:rsidRDefault="00987294">
            <w:pPr>
              <w:ind w:firstLineChars="100" w:firstLine="210"/>
              <w:rPr>
                <w:szCs w:val="21"/>
              </w:rPr>
            </w:pPr>
            <w:r>
              <w:rPr>
                <w:rFonts w:hint="eastAsia"/>
                <w:szCs w:val="21"/>
              </w:rPr>
              <w:t>2</w:t>
            </w:r>
          </w:p>
        </w:tc>
        <w:tc>
          <w:tcPr>
            <w:tcW w:w="1275" w:type="dxa"/>
            <w:tcBorders>
              <w:bottom w:val="single" w:sz="12" w:space="0" w:color="auto"/>
            </w:tcBorders>
          </w:tcPr>
          <w:p w:rsidR="00F7123C" w:rsidRDefault="00987294">
            <w:pPr>
              <w:spacing w:line="360" w:lineRule="auto"/>
              <w:rPr>
                <w:rFonts w:ascii="Times New Roman" w:eastAsia="仿宋" w:hAnsi="Times New Roman" w:cs="Times New Roman"/>
                <w:sz w:val="24"/>
                <w:szCs w:val="24"/>
              </w:rPr>
            </w:pPr>
            <w:r>
              <w:rPr>
                <w:rFonts w:ascii="Times New Roman" w:hAnsi="Times New Roman" w:cs="Times New Roman"/>
                <w:sz w:val="24"/>
                <w:szCs w:val="24"/>
              </w:rPr>
              <w:t>Professional Teachers Employed from Outside</w:t>
            </w:r>
          </w:p>
        </w:tc>
        <w:tc>
          <w:tcPr>
            <w:tcW w:w="851" w:type="dxa"/>
            <w:tcBorders>
              <w:bottom w:val="single" w:sz="12" w:space="0" w:color="auto"/>
            </w:tcBorders>
          </w:tcPr>
          <w:p w:rsidR="00F7123C" w:rsidRDefault="0098729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Research assignment</w:t>
            </w:r>
          </w:p>
        </w:tc>
      </w:tr>
    </w:tbl>
    <w:p w:rsidR="00F7123C" w:rsidRDefault="00987294">
      <w:pPr>
        <w:spacing w:line="360" w:lineRule="auto"/>
        <w:rPr>
          <w:rFonts w:ascii="Times New Roman" w:hAnsi="Times New Roman" w:cs="Times New Roman"/>
          <w:bCs/>
          <w:sz w:val="24"/>
          <w:szCs w:val="24"/>
        </w:rPr>
      </w:pPr>
      <w:r>
        <w:rPr>
          <w:rFonts w:ascii="Times New Roman" w:hAnsi="Times New Roman" w:cs="Times New Roman"/>
          <w:bCs/>
          <w:sz w:val="24"/>
          <w:szCs w:val="24"/>
        </w:rPr>
        <w:t>Note</w:t>
      </w:r>
      <w:r>
        <w:rPr>
          <w:rFonts w:ascii="Times New Roman" w:hAnsi="Times New Roman" w:cs="Times New Roman"/>
          <w:bCs/>
          <w:sz w:val="24"/>
          <w:szCs w:val="24"/>
        </w:rPr>
        <w:t>：</w:t>
      </w:r>
      <w:r>
        <w:rPr>
          <w:rFonts w:ascii="Times New Roman" w:hAnsi="Times New Roman" w:cs="Times New Roman"/>
          <w:bCs/>
          <w:sz w:val="24"/>
          <w:szCs w:val="24"/>
        </w:rPr>
        <w:t xml:space="preserve">11 credits are required for elective degree courses, students are encouraged to choose more courses. Among these courses, </w:t>
      </w:r>
      <w:r>
        <w:rPr>
          <w:rFonts w:ascii="Times New Roman" w:hAnsi="Times New Roman" w:cs="Times New Roman"/>
          <w:bCs/>
          <w:i/>
          <w:iCs/>
          <w:sz w:val="24"/>
          <w:szCs w:val="24"/>
        </w:rPr>
        <w:t xml:space="preserve">Lecture Hall of Marxist </w:t>
      </w:r>
      <w:r>
        <w:rPr>
          <w:rFonts w:ascii="Times New Roman" w:hAnsi="Times New Roman" w:cs="Times New Roman"/>
          <w:i/>
          <w:iCs/>
          <w:sz w:val="24"/>
          <w:szCs w:val="24"/>
        </w:rPr>
        <w:t>Views of Journalism</w:t>
      </w:r>
      <w:r>
        <w:rPr>
          <w:rFonts w:ascii="Times New Roman" w:hAnsi="Times New Roman" w:cs="Times New Roman"/>
          <w:bCs/>
          <w:sz w:val="24"/>
          <w:szCs w:val="24"/>
        </w:rPr>
        <w:t xml:space="preserve"> and </w:t>
      </w:r>
      <w:r>
        <w:rPr>
          <w:rFonts w:ascii="Times New Roman" w:hAnsi="Times New Roman" w:cs="Times New Roman"/>
          <w:i/>
          <w:iCs/>
          <w:sz w:val="24"/>
          <w:szCs w:val="24"/>
        </w:rPr>
        <w:t>Study on the Development of Media Industry</w:t>
      </w:r>
      <w:r>
        <w:rPr>
          <w:rFonts w:ascii="Times New Roman" w:hAnsi="Times New Roman" w:cs="Times New Roman"/>
          <w:bCs/>
          <w:sz w:val="24"/>
          <w:szCs w:val="24"/>
        </w:rPr>
        <w:t xml:space="preserve"> are prescriptive elective courses.</w:t>
      </w:r>
    </w:p>
    <w:p w:rsidR="00F7123C" w:rsidRDefault="00987294">
      <w:pPr>
        <w:spacing w:line="360" w:lineRule="auto"/>
        <w:ind w:firstLine="420"/>
        <w:rPr>
          <w:rFonts w:ascii="Times New Roman" w:hAnsi="Times New Roman" w:cs="Times New Roman"/>
          <w:bCs/>
          <w:sz w:val="24"/>
          <w:szCs w:val="24"/>
        </w:rPr>
      </w:pPr>
      <w:r>
        <w:rPr>
          <w:rFonts w:ascii="Times New Roman" w:hAnsi="Times New Roman" w:cs="Times New Roman"/>
          <w:bCs/>
          <w:sz w:val="24"/>
          <w:szCs w:val="24"/>
        </w:rPr>
        <w:t>All elective courses can be established when there are at least ten people. Transdisciplinary students must take 2 undergraduate basic courses in Journalism and Communication.</w:t>
      </w:r>
    </w:p>
    <w:p w:rsidR="00F7123C" w:rsidRDefault="00F7123C">
      <w:pPr>
        <w:widowControl/>
        <w:shd w:val="clear" w:color="auto" w:fill="FEFEFE"/>
        <w:spacing w:line="360" w:lineRule="auto"/>
        <w:jc w:val="left"/>
        <w:rPr>
          <w:rFonts w:ascii="仿宋" w:eastAsia="仿宋" w:hAnsi="仿宋"/>
          <w:bCs/>
          <w:kern w:val="0"/>
          <w:sz w:val="28"/>
          <w:szCs w:val="28"/>
        </w:rPr>
      </w:pPr>
    </w:p>
    <w:p w:rsidR="00F7123C" w:rsidRDefault="00987294">
      <w:pPr>
        <w:spacing w:line="360" w:lineRule="auto"/>
        <w:rPr>
          <w:rFonts w:ascii="Times New Roman" w:eastAsia="黑体" w:hAnsi="Times New Roman" w:cs="Times New Roman"/>
          <w:b/>
          <w:sz w:val="28"/>
          <w:szCs w:val="28"/>
        </w:rPr>
      </w:pPr>
      <w:r>
        <w:rPr>
          <w:rFonts w:ascii="Times New Roman" w:hAnsi="Times New Roman" w:cs="Times New Roman"/>
          <w:b/>
          <w:bCs/>
          <w:sz w:val="28"/>
          <w:szCs w:val="28"/>
        </w:rPr>
        <w:t>Ⅴ</w:t>
      </w:r>
      <w:r>
        <w:rPr>
          <w:rFonts w:ascii="Times New Roman" w:eastAsia="黑体" w:hAnsi="Times New Roman" w:cs="Times New Roman"/>
          <w:b/>
          <w:sz w:val="28"/>
          <w:szCs w:val="28"/>
        </w:rPr>
        <w:t xml:space="preserve">. </w:t>
      </w:r>
      <w:r>
        <w:rPr>
          <w:rFonts w:ascii="Times New Roman" w:eastAsia="黑体" w:hAnsi="Times New Roman" w:cs="Times New Roman" w:hint="eastAsia"/>
          <w:b/>
          <w:sz w:val="28"/>
          <w:szCs w:val="28"/>
        </w:rPr>
        <w:t xml:space="preserve"> </w:t>
      </w:r>
      <w:r>
        <w:rPr>
          <w:rFonts w:ascii="Times New Roman" w:eastAsia="黑体" w:hAnsi="Times New Roman" w:cs="Times New Roman"/>
          <w:b/>
          <w:sz w:val="28"/>
          <w:szCs w:val="28"/>
        </w:rPr>
        <w:t>Dissertation</w:t>
      </w:r>
      <w:r>
        <w:rPr>
          <w:rFonts w:ascii="Times New Roman" w:eastAsia="黑体" w:hAnsi="Times New Roman" w:cs="Times New Roman" w:hint="eastAsia"/>
          <w:b/>
          <w:sz w:val="28"/>
          <w:szCs w:val="28"/>
        </w:rPr>
        <w:t xml:space="preserve"> and Degree Granting </w:t>
      </w:r>
    </w:p>
    <w:p w:rsidR="00F7123C" w:rsidRDefault="00987294">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The dissertation should be completed independently under the guidance of a supervisor. Thesis can be in the form of academic research papers, survey reports, case studies, </w:t>
      </w:r>
      <w:r w:rsidR="004C0E3B">
        <w:rPr>
          <w:rFonts w:ascii="Times New Roman" w:hAnsi="Times New Roman" w:cs="Times New Roman" w:hint="eastAsia"/>
          <w:sz w:val="28"/>
          <w:szCs w:val="28"/>
        </w:rPr>
        <w:t xml:space="preserve">or </w:t>
      </w:r>
      <w:r w:rsidR="004C0E3B">
        <w:rPr>
          <w:rFonts w:ascii="Times New Roman" w:hAnsi="Times New Roman" w:cs="Times New Roman"/>
          <w:sz w:val="28"/>
          <w:szCs w:val="28"/>
        </w:rPr>
        <w:t>professional works</w:t>
      </w:r>
      <w:r>
        <w:rPr>
          <w:rFonts w:ascii="Times New Roman" w:hAnsi="Times New Roman" w:cs="Times New Roman"/>
          <w:sz w:val="28"/>
          <w:szCs w:val="28"/>
        </w:rPr>
        <w:t>.</w:t>
      </w:r>
    </w:p>
    <w:p w:rsidR="00F7123C" w:rsidRDefault="00987294">
      <w:pPr>
        <w:spacing w:line="360" w:lineRule="auto"/>
        <w:ind w:firstLine="420"/>
        <w:rPr>
          <w:rFonts w:ascii="Times New Roman" w:hAnsi="Times New Roman" w:cs="Times New Roman"/>
          <w:sz w:val="28"/>
          <w:szCs w:val="28"/>
        </w:rPr>
      </w:pPr>
      <w:r>
        <w:rPr>
          <w:rFonts w:ascii="Times New Roman" w:hAnsi="Times New Roman" w:cs="Times New Roman"/>
          <w:b/>
          <w:sz w:val="28"/>
          <w:szCs w:val="28"/>
        </w:rPr>
        <w:lastRenderedPageBreak/>
        <w:t>1. Academic Dissertation.</w:t>
      </w:r>
      <w:r>
        <w:rPr>
          <w:rFonts w:ascii="Times New Roman" w:hAnsi="Times New Roman" w:cs="Times New Roman"/>
          <w:sz w:val="28"/>
          <w:szCs w:val="28"/>
        </w:rPr>
        <w:t xml:space="preserve"> </w:t>
      </w:r>
      <w:r w:rsidR="0082100A" w:rsidRPr="0082100A">
        <w:rPr>
          <w:rFonts w:ascii="Times New Roman" w:hAnsi="Times New Roman" w:cs="Times New Roman"/>
          <w:sz w:val="28"/>
          <w:szCs w:val="28"/>
        </w:rPr>
        <w:t>This applies to all discipline directions.</w:t>
      </w:r>
      <w:r w:rsidR="0082100A">
        <w:rPr>
          <w:rFonts w:ascii="Times New Roman" w:hAnsi="Times New Roman" w:cs="Times New Roman" w:hint="eastAsia"/>
          <w:sz w:val="28"/>
          <w:szCs w:val="28"/>
        </w:rPr>
        <w:t xml:space="preserve"> </w:t>
      </w:r>
      <w:r>
        <w:rPr>
          <w:rFonts w:ascii="Times New Roman" w:hAnsi="Times New Roman" w:cs="Times New Roman"/>
          <w:sz w:val="28"/>
          <w:szCs w:val="28"/>
        </w:rPr>
        <w:t xml:space="preserve">Students </w:t>
      </w:r>
      <w:r w:rsidR="00A73F1A">
        <w:rPr>
          <w:rFonts w:ascii="Times New Roman" w:hAnsi="Times New Roman" w:cs="Times New Roman" w:hint="eastAsia"/>
          <w:sz w:val="28"/>
          <w:szCs w:val="28"/>
        </w:rPr>
        <w:t>can choose</w:t>
      </w:r>
      <w:r>
        <w:rPr>
          <w:rFonts w:ascii="Times New Roman" w:hAnsi="Times New Roman" w:cs="Times New Roman"/>
          <w:sz w:val="28"/>
          <w:szCs w:val="28"/>
        </w:rPr>
        <w:t xml:space="preserve"> </w:t>
      </w:r>
      <w:r w:rsidR="00A73F1A">
        <w:rPr>
          <w:rFonts w:ascii="Times New Roman" w:hAnsi="Times New Roman" w:cs="Times New Roman" w:hint="eastAsia"/>
          <w:sz w:val="28"/>
          <w:szCs w:val="28"/>
        </w:rPr>
        <w:t xml:space="preserve">to </w:t>
      </w:r>
      <w:r>
        <w:rPr>
          <w:rFonts w:ascii="Times New Roman" w:hAnsi="Times New Roman" w:cs="Times New Roman"/>
          <w:sz w:val="28"/>
          <w:szCs w:val="28"/>
        </w:rPr>
        <w:t xml:space="preserve">complete a dissertation of at least 25,000 words. It must possess a certain theoretical value and practical significance, considering the standardization of the research method, the feasibility of the research object, and the social value of the research </w:t>
      </w:r>
      <w:r w:rsidR="005E32F7">
        <w:rPr>
          <w:rFonts w:ascii="Times New Roman" w:hAnsi="Times New Roman" w:cs="Times New Roman" w:hint="eastAsia"/>
          <w:sz w:val="28"/>
          <w:szCs w:val="28"/>
        </w:rPr>
        <w:t>finding</w:t>
      </w:r>
      <w:r w:rsidR="00D56A80">
        <w:rPr>
          <w:rFonts w:ascii="Times New Roman" w:hAnsi="Times New Roman" w:cs="Times New Roman" w:hint="eastAsia"/>
          <w:sz w:val="28"/>
          <w:szCs w:val="28"/>
        </w:rPr>
        <w:t>s</w:t>
      </w:r>
      <w:r>
        <w:rPr>
          <w:rFonts w:ascii="Times New Roman" w:hAnsi="Times New Roman" w:cs="Times New Roman"/>
          <w:sz w:val="28"/>
          <w:szCs w:val="28"/>
        </w:rPr>
        <w:t>.</w:t>
      </w:r>
      <w:bookmarkStart w:id="4" w:name="_GoBack"/>
      <w:bookmarkEnd w:id="4"/>
    </w:p>
    <w:p w:rsidR="00F7123C" w:rsidRDefault="00987294">
      <w:pPr>
        <w:spacing w:line="360" w:lineRule="auto"/>
        <w:ind w:firstLineChars="200" w:firstLine="562"/>
        <w:rPr>
          <w:rFonts w:ascii="Times New Roman" w:hAnsi="Times New Roman" w:cs="Times New Roman"/>
          <w:sz w:val="28"/>
          <w:szCs w:val="28"/>
        </w:rPr>
      </w:pPr>
      <w:r>
        <w:rPr>
          <w:rFonts w:ascii="Times New Roman" w:hAnsi="Times New Roman" w:cs="Times New Roman"/>
          <w:b/>
          <w:sz w:val="28"/>
          <w:szCs w:val="28"/>
        </w:rPr>
        <w:t xml:space="preserve">2. Research Report. </w:t>
      </w:r>
      <w:r w:rsidR="0082100A" w:rsidRPr="0082100A">
        <w:rPr>
          <w:rFonts w:ascii="Times New Roman" w:hAnsi="Times New Roman" w:cs="Times New Roman"/>
          <w:sz w:val="28"/>
          <w:szCs w:val="28"/>
        </w:rPr>
        <w:t>This applies to all discipline directions.</w:t>
      </w:r>
      <w:r w:rsidR="0082100A" w:rsidRPr="0082100A">
        <w:rPr>
          <w:rFonts w:ascii="Times New Roman" w:hAnsi="Times New Roman" w:cs="Times New Roman" w:hint="eastAsia"/>
          <w:sz w:val="28"/>
          <w:szCs w:val="28"/>
        </w:rPr>
        <w:t xml:space="preserve"> </w:t>
      </w:r>
      <w:r w:rsidR="005E32F7" w:rsidRPr="005E32F7">
        <w:rPr>
          <w:rFonts w:ascii="Times New Roman" w:hAnsi="Times New Roman" w:cs="Times New Roman" w:hint="eastAsia"/>
          <w:sz w:val="28"/>
          <w:szCs w:val="28"/>
        </w:rPr>
        <w:t>Post G</w:t>
      </w:r>
      <w:r w:rsidRPr="005E32F7">
        <w:rPr>
          <w:rFonts w:ascii="Times New Roman" w:hAnsi="Times New Roman" w:cs="Times New Roman"/>
          <w:sz w:val="28"/>
          <w:szCs w:val="28"/>
        </w:rPr>
        <w:t>raduate</w:t>
      </w:r>
      <w:r>
        <w:rPr>
          <w:rFonts w:ascii="Times New Roman" w:hAnsi="Times New Roman" w:cs="Times New Roman"/>
          <w:sz w:val="28"/>
          <w:szCs w:val="28"/>
        </w:rPr>
        <w:t xml:space="preserve"> students can choose </w:t>
      </w:r>
      <w:r w:rsidR="00A73F1A">
        <w:rPr>
          <w:rFonts w:ascii="Times New Roman" w:hAnsi="Times New Roman" w:cs="Times New Roman" w:hint="eastAsia"/>
          <w:sz w:val="28"/>
          <w:szCs w:val="28"/>
        </w:rPr>
        <w:t xml:space="preserve">to write a research report on </w:t>
      </w:r>
      <w:r>
        <w:rPr>
          <w:rFonts w:ascii="Times New Roman" w:hAnsi="Times New Roman" w:cs="Times New Roman"/>
          <w:sz w:val="28"/>
          <w:szCs w:val="28"/>
        </w:rPr>
        <w:t xml:space="preserve">the development of the </w:t>
      </w:r>
      <w:r w:rsidR="005E32F7">
        <w:rPr>
          <w:rFonts w:ascii="Times New Roman" w:hAnsi="Times New Roman" w:cs="Times New Roman" w:hint="eastAsia"/>
          <w:sz w:val="28"/>
          <w:szCs w:val="28"/>
        </w:rPr>
        <w:t>journalism and</w:t>
      </w:r>
      <w:r>
        <w:rPr>
          <w:rFonts w:ascii="Times New Roman" w:hAnsi="Times New Roman" w:cs="Times New Roman"/>
          <w:sz w:val="28"/>
          <w:szCs w:val="28"/>
        </w:rPr>
        <w:t xml:space="preserve"> communication industry in a certain region or field, or </w:t>
      </w:r>
      <w:r w:rsidR="00A73F1A">
        <w:rPr>
          <w:rFonts w:ascii="Times New Roman" w:hAnsi="Times New Roman" w:cs="Times New Roman" w:hint="eastAsia"/>
          <w:sz w:val="28"/>
          <w:szCs w:val="28"/>
        </w:rPr>
        <w:t xml:space="preserve">to </w:t>
      </w:r>
      <w:r>
        <w:rPr>
          <w:rFonts w:ascii="Times New Roman" w:hAnsi="Times New Roman" w:cs="Times New Roman"/>
          <w:sz w:val="28"/>
          <w:szCs w:val="28"/>
        </w:rPr>
        <w:t xml:space="preserve">conduct field surveys or questionnaires on issues related to the field of </w:t>
      </w:r>
      <w:r w:rsidR="005E32F7">
        <w:rPr>
          <w:rFonts w:ascii="Times New Roman" w:hAnsi="Times New Roman" w:cs="Times New Roman" w:hint="eastAsia"/>
          <w:sz w:val="28"/>
          <w:szCs w:val="28"/>
        </w:rPr>
        <w:t>journalism and</w:t>
      </w:r>
      <w:r w:rsidR="005E32F7">
        <w:rPr>
          <w:rFonts w:ascii="Times New Roman" w:hAnsi="Times New Roman" w:cs="Times New Roman"/>
          <w:sz w:val="28"/>
          <w:szCs w:val="28"/>
        </w:rPr>
        <w:t xml:space="preserve"> </w:t>
      </w:r>
      <w:r w:rsidR="005E32F7">
        <w:rPr>
          <w:rFonts w:ascii="Times New Roman" w:hAnsi="Times New Roman" w:cs="Times New Roman" w:hint="eastAsia"/>
          <w:sz w:val="28"/>
          <w:szCs w:val="28"/>
        </w:rPr>
        <w:t>c</w:t>
      </w:r>
      <w:r w:rsidR="005E32F7">
        <w:rPr>
          <w:rFonts w:ascii="Times New Roman" w:hAnsi="Times New Roman" w:cs="Times New Roman"/>
          <w:sz w:val="28"/>
          <w:szCs w:val="28"/>
        </w:rPr>
        <w:t xml:space="preserve">ommunication and </w:t>
      </w:r>
      <w:r w:rsidR="005E32F7">
        <w:rPr>
          <w:rFonts w:ascii="Times New Roman" w:hAnsi="Times New Roman" w:cs="Times New Roman" w:hint="eastAsia"/>
          <w:sz w:val="28"/>
          <w:szCs w:val="28"/>
        </w:rPr>
        <w:t>s</w:t>
      </w:r>
      <w:r w:rsidR="005E32F7">
        <w:rPr>
          <w:rFonts w:ascii="Times New Roman" w:hAnsi="Times New Roman" w:cs="Times New Roman"/>
          <w:sz w:val="28"/>
          <w:szCs w:val="28"/>
        </w:rPr>
        <w:t xml:space="preserve">ocial </w:t>
      </w:r>
      <w:r w:rsidR="005E32F7">
        <w:rPr>
          <w:rFonts w:ascii="Times New Roman" w:hAnsi="Times New Roman" w:cs="Times New Roman" w:hint="eastAsia"/>
          <w:sz w:val="28"/>
          <w:szCs w:val="28"/>
        </w:rPr>
        <w:t>d</w:t>
      </w:r>
      <w:r>
        <w:rPr>
          <w:rFonts w:ascii="Times New Roman" w:hAnsi="Times New Roman" w:cs="Times New Roman"/>
          <w:sz w:val="28"/>
          <w:szCs w:val="28"/>
        </w:rPr>
        <w:t xml:space="preserve">evelopment. First-hand materials, first-hand interviews, first-hand questionnaire data and analysis of research conclusions </w:t>
      </w:r>
      <w:r w:rsidR="005E32F7">
        <w:rPr>
          <w:rFonts w:ascii="Times New Roman" w:hAnsi="Times New Roman" w:cs="Times New Roman" w:hint="eastAsia"/>
          <w:sz w:val="28"/>
          <w:szCs w:val="28"/>
        </w:rPr>
        <w:t xml:space="preserve">which </w:t>
      </w:r>
      <w:r>
        <w:rPr>
          <w:rFonts w:ascii="Times New Roman" w:hAnsi="Times New Roman" w:cs="Times New Roman"/>
          <w:sz w:val="28"/>
          <w:szCs w:val="28"/>
        </w:rPr>
        <w:t xml:space="preserve">have certain practical guiding significance. The research report </w:t>
      </w:r>
      <w:r w:rsidR="005E32F7">
        <w:rPr>
          <w:rFonts w:ascii="Times New Roman" w:hAnsi="Times New Roman" w:cs="Times New Roman" w:hint="eastAsia"/>
          <w:sz w:val="28"/>
          <w:szCs w:val="28"/>
        </w:rPr>
        <w:t>should be</w:t>
      </w:r>
      <w:r>
        <w:rPr>
          <w:rFonts w:ascii="Times New Roman" w:hAnsi="Times New Roman" w:cs="Times New Roman"/>
          <w:sz w:val="28"/>
          <w:szCs w:val="28"/>
        </w:rPr>
        <w:t xml:space="preserve"> 20,000 words</w:t>
      </w:r>
      <w:r w:rsidR="005E32F7" w:rsidRPr="005E32F7">
        <w:rPr>
          <w:rFonts w:ascii="Times New Roman" w:hAnsi="Times New Roman" w:cs="Times New Roman" w:hint="eastAsia"/>
          <w:sz w:val="28"/>
          <w:szCs w:val="28"/>
        </w:rPr>
        <w:t xml:space="preserve"> </w:t>
      </w:r>
      <w:r w:rsidR="005E32F7">
        <w:rPr>
          <w:rFonts w:ascii="Times New Roman" w:hAnsi="Times New Roman" w:cs="Times New Roman" w:hint="eastAsia"/>
          <w:sz w:val="28"/>
          <w:szCs w:val="28"/>
        </w:rPr>
        <w:t>at least</w:t>
      </w:r>
      <w:r>
        <w:rPr>
          <w:rFonts w:ascii="Times New Roman" w:hAnsi="Times New Roman" w:cs="Times New Roman"/>
          <w:sz w:val="28"/>
          <w:szCs w:val="28"/>
        </w:rPr>
        <w:t>.</w:t>
      </w:r>
    </w:p>
    <w:p w:rsidR="00F7123C" w:rsidRDefault="00987294">
      <w:pPr>
        <w:spacing w:line="360" w:lineRule="auto"/>
        <w:ind w:firstLineChars="200" w:firstLine="562"/>
        <w:rPr>
          <w:rFonts w:ascii="Times New Roman" w:hAnsi="Times New Roman" w:cs="Times New Roman"/>
          <w:sz w:val="28"/>
          <w:szCs w:val="28"/>
        </w:rPr>
      </w:pPr>
      <w:r>
        <w:rPr>
          <w:rFonts w:ascii="Times New Roman" w:hAnsi="Times New Roman" w:cs="Times New Roman"/>
          <w:b/>
          <w:sz w:val="28"/>
          <w:szCs w:val="28"/>
        </w:rPr>
        <w:t xml:space="preserve">3. Case Study. </w:t>
      </w:r>
      <w:r w:rsidR="0082100A" w:rsidRPr="0082100A">
        <w:rPr>
          <w:rFonts w:ascii="Times New Roman" w:hAnsi="Times New Roman" w:cs="Times New Roman"/>
          <w:sz w:val="28"/>
          <w:szCs w:val="28"/>
        </w:rPr>
        <w:t>This applies to all discipline directions.</w:t>
      </w:r>
      <w:r w:rsidR="0082100A">
        <w:rPr>
          <w:rFonts w:ascii="Times New Roman" w:hAnsi="Times New Roman" w:cs="Times New Roman" w:hint="eastAsia"/>
          <w:sz w:val="28"/>
          <w:szCs w:val="28"/>
        </w:rPr>
        <w:t xml:space="preserve"> </w:t>
      </w:r>
      <w:r w:rsidR="00C626B2">
        <w:rPr>
          <w:rFonts w:ascii="Times New Roman" w:hAnsi="Times New Roman" w:cs="Times New Roman" w:hint="eastAsia"/>
          <w:sz w:val="28"/>
          <w:szCs w:val="28"/>
        </w:rPr>
        <w:t xml:space="preserve">Post </w:t>
      </w:r>
      <w:r>
        <w:rPr>
          <w:rFonts w:ascii="Times New Roman" w:hAnsi="Times New Roman" w:cs="Times New Roman"/>
          <w:sz w:val="28"/>
          <w:szCs w:val="28"/>
        </w:rPr>
        <w:t xml:space="preserve">Graduate students </w:t>
      </w:r>
      <w:r w:rsidR="00A73F1A">
        <w:rPr>
          <w:rFonts w:ascii="Times New Roman" w:hAnsi="Times New Roman" w:cs="Times New Roman" w:hint="eastAsia"/>
          <w:sz w:val="28"/>
          <w:szCs w:val="28"/>
        </w:rPr>
        <w:t>can also choose</w:t>
      </w:r>
      <w:r>
        <w:rPr>
          <w:rFonts w:ascii="Times New Roman" w:hAnsi="Times New Roman" w:cs="Times New Roman"/>
          <w:sz w:val="28"/>
          <w:szCs w:val="28"/>
        </w:rPr>
        <w:t xml:space="preserve"> to conduct case studies on innovative communication practices of government departments, enterprises and institutions, news media, advertising public relations or cultural communication companies. Case studies should summarize the experience and problems of communication practices based on full investigation and interviews, offering constructive opinions on the future reform and development trends of communication practice in a certain </w:t>
      </w:r>
      <w:r>
        <w:rPr>
          <w:rFonts w:ascii="Times New Roman" w:hAnsi="Times New Roman" w:cs="Times New Roman"/>
          <w:sz w:val="28"/>
          <w:szCs w:val="28"/>
        </w:rPr>
        <w:lastRenderedPageBreak/>
        <w:t xml:space="preserve">field. The case study report </w:t>
      </w:r>
      <w:r w:rsidR="00C626B2">
        <w:rPr>
          <w:rFonts w:ascii="Times New Roman" w:hAnsi="Times New Roman" w:cs="Times New Roman" w:hint="eastAsia"/>
          <w:sz w:val="28"/>
          <w:szCs w:val="28"/>
        </w:rPr>
        <w:t xml:space="preserve">should be </w:t>
      </w:r>
      <w:r>
        <w:rPr>
          <w:rFonts w:ascii="Times New Roman" w:hAnsi="Times New Roman" w:cs="Times New Roman"/>
          <w:sz w:val="28"/>
          <w:szCs w:val="28"/>
        </w:rPr>
        <w:t>20,000 words</w:t>
      </w:r>
      <w:r w:rsidR="00C626B2" w:rsidRPr="00C626B2">
        <w:rPr>
          <w:rFonts w:ascii="Times New Roman" w:hAnsi="Times New Roman" w:cs="Times New Roman" w:hint="eastAsia"/>
          <w:sz w:val="28"/>
          <w:szCs w:val="28"/>
        </w:rPr>
        <w:t xml:space="preserve"> </w:t>
      </w:r>
      <w:r w:rsidR="00C626B2">
        <w:rPr>
          <w:rFonts w:ascii="Times New Roman" w:hAnsi="Times New Roman" w:cs="Times New Roman" w:hint="eastAsia"/>
          <w:sz w:val="28"/>
          <w:szCs w:val="28"/>
        </w:rPr>
        <w:t>at least</w:t>
      </w:r>
      <w:r>
        <w:rPr>
          <w:rFonts w:ascii="Times New Roman" w:hAnsi="Times New Roman" w:cs="Times New Roman"/>
          <w:sz w:val="28"/>
          <w:szCs w:val="28"/>
        </w:rPr>
        <w:t>.</w:t>
      </w:r>
    </w:p>
    <w:p w:rsidR="00F7123C" w:rsidRDefault="00987294">
      <w:pPr>
        <w:spacing w:line="360" w:lineRule="auto"/>
        <w:ind w:firstLineChars="200" w:firstLine="562"/>
        <w:rPr>
          <w:rFonts w:ascii="Times New Roman" w:hAnsi="Times New Roman" w:cs="Times New Roman"/>
          <w:sz w:val="28"/>
          <w:szCs w:val="28"/>
        </w:rPr>
      </w:pPr>
      <w:r>
        <w:rPr>
          <w:rFonts w:ascii="Times New Roman" w:hAnsi="Times New Roman" w:cs="Times New Roman"/>
          <w:b/>
          <w:sz w:val="28"/>
          <w:szCs w:val="28"/>
        </w:rPr>
        <w:t xml:space="preserve">4. Professional Work. </w:t>
      </w:r>
      <w:r w:rsidR="0082100A" w:rsidRPr="0082100A">
        <w:rPr>
          <w:rFonts w:ascii="Times New Roman" w:hAnsi="Times New Roman" w:cs="Times New Roman"/>
          <w:sz w:val="28"/>
          <w:szCs w:val="28"/>
        </w:rPr>
        <w:t>This applies to all discipline directions.</w:t>
      </w:r>
      <w:r w:rsidR="008C37CC" w:rsidRPr="008C37CC">
        <w:rPr>
          <w:rFonts w:ascii="Times New Roman" w:hAnsi="Times New Roman" w:cs="Times New Roman"/>
          <w:sz w:val="28"/>
          <w:szCs w:val="28"/>
        </w:rPr>
        <w:t>F</w:t>
      </w:r>
      <w:r w:rsidR="008C37CC" w:rsidRPr="008C37CC">
        <w:rPr>
          <w:rFonts w:ascii="Times New Roman" w:hAnsi="Times New Roman" w:cs="Times New Roman" w:hint="eastAsia"/>
          <w:sz w:val="28"/>
          <w:szCs w:val="28"/>
        </w:rPr>
        <w:t>or</w:t>
      </w:r>
      <w:r w:rsidR="008C37CC">
        <w:rPr>
          <w:rFonts w:ascii="Times New Roman" w:hAnsi="Times New Roman" w:cs="Times New Roman" w:hint="eastAsia"/>
          <w:b/>
          <w:sz w:val="28"/>
          <w:szCs w:val="28"/>
        </w:rPr>
        <w:t xml:space="preserve"> </w:t>
      </w:r>
      <w:r w:rsidR="008C37CC">
        <w:rPr>
          <w:rFonts w:ascii="Times New Roman" w:hAnsi="Times New Roman" w:cs="Times New Roman" w:hint="eastAsia"/>
          <w:sz w:val="28"/>
          <w:szCs w:val="28"/>
        </w:rPr>
        <w:t xml:space="preserve">this choice, </w:t>
      </w:r>
      <w:r>
        <w:rPr>
          <w:rFonts w:ascii="Times New Roman" w:hAnsi="Times New Roman" w:cs="Times New Roman"/>
          <w:sz w:val="28"/>
          <w:szCs w:val="28"/>
        </w:rPr>
        <w:t xml:space="preserve">students are required to complete and produce an in-depth report with </w:t>
      </w:r>
      <w:r w:rsidR="00F60487">
        <w:rPr>
          <w:rFonts w:ascii="Times New Roman" w:hAnsi="Times New Roman" w:cs="Times New Roman" w:hint="eastAsia"/>
          <w:sz w:val="28"/>
          <w:szCs w:val="28"/>
        </w:rPr>
        <w:t xml:space="preserve">significant </w:t>
      </w:r>
      <w:r>
        <w:rPr>
          <w:rFonts w:ascii="Times New Roman" w:hAnsi="Times New Roman" w:cs="Times New Roman"/>
          <w:sz w:val="28"/>
          <w:szCs w:val="28"/>
        </w:rPr>
        <w:t xml:space="preserve">social impact as the main participant during the internship </w:t>
      </w:r>
      <w:r w:rsidR="00F60487">
        <w:rPr>
          <w:rFonts w:ascii="Times New Roman" w:hAnsi="Times New Roman" w:cs="Times New Roman" w:hint="eastAsia"/>
          <w:sz w:val="28"/>
          <w:szCs w:val="28"/>
        </w:rPr>
        <w:t>in</w:t>
      </w:r>
      <w:r>
        <w:rPr>
          <w:rFonts w:ascii="Times New Roman" w:hAnsi="Times New Roman" w:cs="Times New Roman"/>
          <w:sz w:val="28"/>
          <w:szCs w:val="28"/>
        </w:rPr>
        <w:t xml:space="preserve"> news media, government departments, advertising and public relations companies, or other cultural communication institutions. By combining the topic planning, reporting techniques and features, graduates should write a research paper of not less than 20,000 words, or as a main participant, complete an audio and video work of not less than 30 minutes and write a research repor</w:t>
      </w:r>
      <w:r w:rsidR="00F60487">
        <w:rPr>
          <w:rFonts w:ascii="Times New Roman" w:hAnsi="Times New Roman" w:cs="Times New Roman"/>
          <w:sz w:val="28"/>
          <w:szCs w:val="28"/>
        </w:rPr>
        <w:t>t of not less than 20,000 words</w:t>
      </w:r>
      <w:r w:rsidR="00F60487">
        <w:rPr>
          <w:rFonts w:ascii="Times New Roman" w:hAnsi="Times New Roman" w:cs="Times New Roman" w:hint="eastAsia"/>
          <w:sz w:val="28"/>
          <w:szCs w:val="28"/>
        </w:rPr>
        <w:t xml:space="preserve">, </w:t>
      </w:r>
      <w:r>
        <w:rPr>
          <w:rFonts w:ascii="Times New Roman" w:hAnsi="Times New Roman" w:cs="Times New Roman"/>
          <w:sz w:val="28"/>
          <w:szCs w:val="28"/>
        </w:rPr>
        <w:t>including the train of though</w:t>
      </w:r>
      <w:r w:rsidR="00F60487">
        <w:rPr>
          <w:rFonts w:ascii="Times New Roman" w:hAnsi="Times New Roman" w:cs="Times New Roman" w:hint="eastAsia"/>
          <w:sz w:val="28"/>
          <w:szCs w:val="28"/>
        </w:rPr>
        <w:t>t</w:t>
      </w:r>
      <w:r>
        <w:rPr>
          <w:rFonts w:ascii="Times New Roman" w:hAnsi="Times New Roman" w:cs="Times New Roman"/>
          <w:sz w:val="28"/>
          <w:szCs w:val="28"/>
        </w:rPr>
        <w:t xml:space="preserve"> of topic planning.</w:t>
      </w:r>
    </w:p>
    <w:p w:rsidR="00F7123C" w:rsidRDefault="00987294">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The evaluation and defense of the dissertation shall be carried out in accordance with </w:t>
      </w:r>
      <w:r w:rsidR="00490D26">
        <w:rPr>
          <w:rFonts w:ascii="Times New Roman" w:hAnsi="Times New Roman" w:cs="Times New Roman" w:hint="eastAsia"/>
          <w:i/>
          <w:iCs/>
          <w:sz w:val="28"/>
          <w:szCs w:val="28"/>
        </w:rPr>
        <w:t>Regulations</w:t>
      </w:r>
      <w:r>
        <w:rPr>
          <w:rFonts w:ascii="Times New Roman" w:hAnsi="Times New Roman" w:cs="Times New Roman"/>
          <w:i/>
          <w:iCs/>
          <w:sz w:val="28"/>
          <w:szCs w:val="28"/>
        </w:rPr>
        <w:t xml:space="preserve"> of the Degree granting of Guangdong University of Foreign Studies</w:t>
      </w:r>
      <w:r>
        <w:rPr>
          <w:rFonts w:ascii="Times New Roman" w:hAnsi="Times New Roman" w:cs="Times New Roman"/>
          <w:sz w:val="28"/>
          <w:szCs w:val="28"/>
        </w:rPr>
        <w:t>.</w:t>
      </w:r>
    </w:p>
    <w:p w:rsidR="00F7123C" w:rsidRDefault="00987294">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Students</w:t>
      </w:r>
      <w:r>
        <w:rPr>
          <w:rFonts w:ascii="Times New Roman" w:hAnsi="Times New Roman" w:cs="Times New Roman"/>
          <w:sz w:val="28"/>
          <w:szCs w:val="28"/>
        </w:rPr>
        <w:t xml:space="preserve"> who have completed the study and practice of the course, obtained the corresponding credits, passed the examination and </w:t>
      </w:r>
      <w:r>
        <w:rPr>
          <w:rFonts w:ascii="Times New Roman" w:hAnsi="Times New Roman" w:cs="Times New Roman" w:hint="eastAsia"/>
          <w:sz w:val="28"/>
          <w:szCs w:val="28"/>
        </w:rPr>
        <w:t xml:space="preserve"> dissertation defense and gained </w:t>
      </w:r>
      <w:r>
        <w:rPr>
          <w:rFonts w:ascii="Times New Roman" w:hAnsi="Times New Roman" w:cs="Times New Roman"/>
          <w:sz w:val="28"/>
          <w:szCs w:val="28"/>
        </w:rPr>
        <w:t>approval of the academic degree assessment committee of guangdong university of foreign studies,</w:t>
      </w:r>
      <w:r>
        <w:rPr>
          <w:rFonts w:ascii="Times New Roman" w:hAnsi="Times New Roman" w:cs="Times New Roman" w:hint="eastAsia"/>
          <w:sz w:val="28"/>
          <w:szCs w:val="28"/>
        </w:rPr>
        <w:t xml:space="preserve"> could</w:t>
      </w:r>
      <w:r>
        <w:rPr>
          <w:rFonts w:ascii="Times New Roman" w:hAnsi="Times New Roman" w:cs="Times New Roman"/>
          <w:sz w:val="28"/>
          <w:szCs w:val="28"/>
        </w:rPr>
        <w:t xml:space="preserve"> been awarded the master's degree in journalism and communication, and obtained the master's </w:t>
      </w:r>
      <w:r>
        <w:rPr>
          <w:rFonts w:ascii="Times New Roman" w:hAnsi="Times New Roman" w:cs="Times New Roman" w:hint="eastAsia"/>
          <w:sz w:val="28"/>
          <w:szCs w:val="28"/>
        </w:rPr>
        <w:t>diploma</w:t>
      </w:r>
      <w:r>
        <w:rPr>
          <w:rFonts w:ascii="Times New Roman" w:hAnsi="Times New Roman" w:cs="Times New Roman"/>
          <w:sz w:val="28"/>
          <w:szCs w:val="28"/>
        </w:rPr>
        <w:t>.</w:t>
      </w:r>
    </w:p>
    <w:p w:rsidR="00F7123C" w:rsidRDefault="00F7123C">
      <w:pPr>
        <w:spacing w:line="360" w:lineRule="auto"/>
        <w:rPr>
          <w:rFonts w:ascii="Times New Roman" w:hAnsi="Times New Roman" w:cs="Times New Roman"/>
          <w:b/>
          <w:bCs/>
          <w:sz w:val="28"/>
          <w:szCs w:val="28"/>
        </w:rPr>
      </w:pPr>
    </w:p>
    <w:p w:rsidR="00F7123C" w:rsidRDefault="00987294">
      <w:pPr>
        <w:spacing w:line="360" w:lineRule="auto"/>
        <w:rPr>
          <w:rFonts w:ascii="Times New Roman" w:hAnsi="Times New Roman" w:cs="Times New Roman"/>
          <w:b/>
          <w:bCs/>
          <w:sz w:val="28"/>
          <w:szCs w:val="28"/>
        </w:rPr>
      </w:pPr>
      <w:r>
        <w:rPr>
          <w:rFonts w:ascii="Times New Roman" w:hAnsi="Times New Roman" w:cs="Times New Roman"/>
          <w:b/>
          <w:bCs/>
          <w:sz w:val="28"/>
          <w:szCs w:val="28"/>
        </w:rPr>
        <w:t>Ⅵ.</w:t>
      </w:r>
      <w:r>
        <w:rPr>
          <w:rFonts w:ascii="Times New Roman" w:hAnsi="Times New Roman" w:cs="Times New Roman" w:hint="eastAsia"/>
          <w:b/>
          <w:bCs/>
          <w:sz w:val="28"/>
          <w:szCs w:val="28"/>
        </w:rPr>
        <w:t xml:space="preserve"> </w:t>
      </w:r>
      <w:r w:rsidR="00490D26">
        <w:rPr>
          <w:rFonts w:ascii="Times New Roman" w:hAnsi="Times New Roman" w:cs="Times New Roman" w:hint="eastAsia"/>
          <w:b/>
          <w:bCs/>
          <w:sz w:val="28"/>
          <w:szCs w:val="28"/>
        </w:rPr>
        <w:t>Career Opportunities</w:t>
      </w:r>
    </w:p>
    <w:p w:rsidR="00F7123C" w:rsidRDefault="00490D26" w:rsidP="00490D26">
      <w:pPr>
        <w:spacing w:line="360" w:lineRule="auto"/>
        <w:ind w:firstLineChars="200" w:firstLine="560"/>
        <w:rPr>
          <w:rFonts w:ascii="Times New Roman" w:hAnsi="Times New Roman" w:cs="Times New Roman"/>
          <w:sz w:val="28"/>
          <w:szCs w:val="28"/>
        </w:rPr>
      </w:pPr>
      <w:r w:rsidRPr="00490D26">
        <w:rPr>
          <w:rFonts w:ascii="Times New Roman" w:hAnsi="Times New Roman" w:cs="Times New Roman"/>
          <w:sz w:val="28"/>
          <w:szCs w:val="28"/>
        </w:rPr>
        <w:lastRenderedPageBreak/>
        <w:t xml:space="preserve">This course is designed to equip </w:t>
      </w:r>
      <w:r>
        <w:rPr>
          <w:rFonts w:ascii="Times New Roman" w:hAnsi="Times New Roman" w:cs="Times New Roman" w:hint="eastAsia"/>
          <w:sz w:val="28"/>
          <w:szCs w:val="28"/>
        </w:rPr>
        <w:t>students</w:t>
      </w:r>
      <w:r w:rsidRPr="00490D26">
        <w:rPr>
          <w:rFonts w:ascii="Times New Roman" w:hAnsi="Times New Roman" w:cs="Times New Roman"/>
          <w:sz w:val="28"/>
          <w:szCs w:val="28"/>
        </w:rPr>
        <w:t xml:space="preserve"> with the skills to thrive as a professional </w:t>
      </w:r>
      <w:r>
        <w:rPr>
          <w:rFonts w:ascii="Times New Roman" w:hAnsi="Times New Roman" w:cs="Times New Roman" w:hint="eastAsia"/>
          <w:sz w:val="28"/>
          <w:szCs w:val="28"/>
        </w:rPr>
        <w:t>in</w:t>
      </w:r>
      <w:r w:rsidR="00987294">
        <w:rPr>
          <w:rFonts w:ascii="Times New Roman" w:hAnsi="Times New Roman" w:cs="Times New Roman" w:hint="eastAsia"/>
          <w:sz w:val="28"/>
          <w:szCs w:val="28"/>
        </w:rPr>
        <w:t xml:space="preserve"> </w:t>
      </w:r>
      <w:r>
        <w:rPr>
          <w:rFonts w:ascii="Times New Roman" w:hAnsi="Times New Roman" w:cs="Times New Roman" w:hint="eastAsia"/>
          <w:sz w:val="28"/>
          <w:szCs w:val="28"/>
        </w:rPr>
        <w:t>domestic and foreign</w:t>
      </w:r>
      <w:r w:rsidR="00987294">
        <w:rPr>
          <w:rFonts w:ascii="Times New Roman" w:hAnsi="Times New Roman" w:cs="Times New Roman"/>
          <w:sz w:val="28"/>
          <w:szCs w:val="28"/>
        </w:rPr>
        <w:t xml:space="preserve"> news</w:t>
      </w:r>
      <w:r w:rsidR="00987294">
        <w:rPr>
          <w:rFonts w:ascii="Times New Roman" w:hAnsi="Times New Roman" w:cs="Times New Roman" w:hint="eastAsia"/>
          <w:sz w:val="28"/>
          <w:szCs w:val="28"/>
        </w:rPr>
        <w:t xml:space="preserve"> media,</w:t>
      </w:r>
      <w:r w:rsidR="00987294">
        <w:rPr>
          <w:rFonts w:ascii="Times New Roman" w:hAnsi="Times New Roman" w:cs="Times New Roman"/>
          <w:sz w:val="28"/>
          <w:szCs w:val="28"/>
        </w:rPr>
        <w:t xml:space="preserve"> government</w:t>
      </w:r>
      <w:r w:rsidR="00987294">
        <w:rPr>
          <w:rFonts w:ascii="Times New Roman" w:hAnsi="Times New Roman" w:cs="Times New Roman" w:hint="eastAsia"/>
          <w:sz w:val="28"/>
          <w:szCs w:val="28"/>
        </w:rPr>
        <w:t xml:space="preserve"> publicity department</w:t>
      </w:r>
      <w:r w:rsidR="00987294">
        <w:rPr>
          <w:rFonts w:ascii="Times New Roman" w:hAnsi="Times New Roman" w:cs="Times New Roman"/>
          <w:sz w:val="28"/>
          <w:szCs w:val="28"/>
        </w:rPr>
        <w:t>, enterprise</w:t>
      </w:r>
      <w:r w:rsidR="00987294">
        <w:rPr>
          <w:rFonts w:ascii="Times New Roman" w:hAnsi="Times New Roman" w:cs="Times New Roman" w:hint="eastAsia"/>
          <w:sz w:val="28"/>
          <w:szCs w:val="28"/>
        </w:rPr>
        <w:t xml:space="preserve">s, </w:t>
      </w:r>
      <w:r w:rsidR="00987294">
        <w:rPr>
          <w:rFonts w:ascii="Times New Roman" w:hAnsi="Times New Roman" w:cs="Times New Roman"/>
          <w:sz w:val="28"/>
          <w:szCs w:val="28"/>
        </w:rPr>
        <w:t xml:space="preserve">international </w:t>
      </w:r>
      <w:r w:rsidR="00987294">
        <w:rPr>
          <w:rFonts w:ascii="Times New Roman" w:hAnsi="Times New Roman" w:cs="Times New Roman" w:hint="eastAsia"/>
          <w:sz w:val="28"/>
          <w:szCs w:val="28"/>
        </w:rPr>
        <w:t xml:space="preserve">corporations and </w:t>
      </w:r>
      <w:r w:rsidR="00AB0B49">
        <w:rPr>
          <w:rFonts w:ascii="Times New Roman" w:hAnsi="Times New Roman" w:cs="Times New Roman" w:hint="eastAsia"/>
          <w:sz w:val="28"/>
          <w:szCs w:val="28"/>
        </w:rPr>
        <w:t xml:space="preserve">enterprises in </w:t>
      </w:r>
      <w:r w:rsidR="00987294">
        <w:rPr>
          <w:rFonts w:ascii="Times New Roman" w:hAnsi="Times New Roman" w:cs="Times New Roman" w:hint="eastAsia"/>
          <w:sz w:val="28"/>
          <w:szCs w:val="28"/>
        </w:rPr>
        <w:t xml:space="preserve">international journalism and communication, </w:t>
      </w:r>
      <w:bookmarkStart w:id="5" w:name="OLE_LINK5"/>
      <w:r w:rsidR="00987294">
        <w:rPr>
          <w:rFonts w:ascii="Times New Roman" w:hAnsi="Times New Roman" w:cs="Times New Roman" w:hint="eastAsia"/>
          <w:sz w:val="28"/>
          <w:szCs w:val="28"/>
        </w:rPr>
        <w:t>international</w:t>
      </w:r>
      <w:bookmarkEnd w:id="5"/>
      <w:r w:rsidR="00987294">
        <w:rPr>
          <w:rFonts w:ascii="Times New Roman" w:hAnsi="Times New Roman" w:cs="Times New Roman" w:hint="eastAsia"/>
          <w:sz w:val="28"/>
          <w:szCs w:val="28"/>
        </w:rPr>
        <w:t xml:space="preserve"> advertising and public relations, cultural creativity industry, government international communication and crisis management, international public opinion analysis, media education, etc.</w:t>
      </w:r>
    </w:p>
    <w:p w:rsidR="00F7123C" w:rsidRDefault="00F7123C">
      <w:pPr>
        <w:spacing w:line="360" w:lineRule="auto"/>
        <w:ind w:firstLineChars="200" w:firstLine="560"/>
        <w:rPr>
          <w:rFonts w:ascii="Times New Roman" w:hAnsi="Times New Roman" w:cs="Times New Roman"/>
          <w:sz w:val="28"/>
          <w:szCs w:val="28"/>
        </w:rPr>
      </w:pPr>
    </w:p>
    <w:p w:rsidR="00F7123C" w:rsidRDefault="00987294">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VII. Innovation and characteristics</w:t>
      </w:r>
    </w:p>
    <w:p w:rsidR="00F7123C" w:rsidRDefault="003C3F44">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Integrating</w:t>
      </w:r>
      <w:r w:rsidR="00987294">
        <w:rPr>
          <w:rFonts w:ascii="Times New Roman" w:hAnsi="Times New Roman" w:cs="Times New Roman" w:hint="eastAsia"/>
          <w:sz w:val="28"/>
          <w:szCs w:val="28"/>
        </w:rPr>
        <w:t xml:space="preserve"> the minority languages advantages and journalism and professional characteristics of communication, </w:t>
      </w:r>
      <w:r>
        <w:rPr>
          <w:rFonts w:ascii="Times New Roman" w:hAnsi="Times New Roman" w:cs="Times New Roman" w:hint="eastAsia"/>
          <w:sz w:val="28"/>
          <w:szCs w:val="28"/>
        </w:rPr>
        <w:t xml:space="preserve">the  Master Programme </w:t>
      </w:r>
      <w:r w:rsidR="00987294">
        <w:rPr>
          <w:rFonts w:ascii="Times New Roman" w:hAnsi="Times New Roman" w:cs="Times New Roman" w:hint="eastAsia"/>
          <w:sz w:val="28"/>
          <w:szCs w:val="28"/>
        </w:rPr>
        <w:t>utilises the i</w:t>
      </w:r>
      <w:r>
        <w:rPr>
          <w:rFonts w:ascii="Times New Roman" w:hAnsi="Times New Roman" w:cs="Times New Roman" w:hint="eastAsia"/>
          <w:sz w:val="28"/>
          <w:szCs w:val="28"/>
        </w:rPr>
        <w:t>nternational teaching resources</w:t>
      </w:r>
      <w:r w:rsidR="00987294">
        <w:rPr>
          <w:rFonts w:ascii="Times New Roman" w:hAnsi="Times New Roman" w:cs="Times New Roman" w:hint="eastAsia"/>
          <w:sz w:val="28"/>
          <w:szCs w:val="28"/>
        </w:rPr>
        <w:t xml:space="preserve"> to </w:t>
      </w:r>
      <w:r>
        <w:rPr>
          <w:rFonts w:ascii="Times New Roman" w:hAnsi="Times New Roman" w:cs="Times New Roman" w:hint="eastAsia"/>
          <w:sz w:val="28"/>
          <w:szCs w:val="28"/>
        </w:rPr>
        <w:t>cultivate</w:t>
      </w:r>
      <w:r w:rsidR="00987294">
        <w:rPr>
          <w:rFonts w:ascii="Times New Roman" w:hAnsi="Times New Roman" w:cs="Times New Roman" w:hint="eastAsia"/>
          <w:sz w:val="28"/>
          <w:szCs w:val="28"/>
        </w:rPr>
        <w:t xml:space="preserve"> high-end talents of journalism and communication with international </w:t>
      </w:r>
      <w:r>
        <w:rPr>
          <w:rFonts w:ascii="Times New Roman" w:hAnsi="Times New Roman" w:cs="Times New Roman" w:hint="eastAsia"/>
          <w:sz w:val="28"/>
          <w:szCs w:val="28"/>
        </w:rPr>
        <w:t>perspective</w:t>
      </w:r>
      <w:r w:rsidR="00987294">
        <w:rPr>
          <w:rFonts w:ascii="Times New Roman" w:hAnsi="Times New Roman" w:cs="Times New Roman" w:hint="eastAsia"/>
          <w:sz w:val="28"/>
          <w:szCs w:val="28"/>
        </w:rPr>
        <w:t xml:space="preserve"> through the international cooperation projects, international faculty, international exchange, etc, which enables domestic journalism and communication professionals to participate more in the international dialogue and helps  improve China's international discourse rights. </w:t>
      </w:r>
      <w:r w:rsidR="00987294" w:rsidRPr="00987294">
        <w:rPr>
          <w:rFonts w:ascii="Times New Roman" w:hAnsi="Times New Roman" w:cs="Times New Roman"/>
          <w:sz w:val="28"/>
          <w:szCs w:val="28"/>
        </w:rPr>
        <w:t>Guangdong University of Foreign Studies</w:t>
      </w:r>
      <w:r w:rsidR="00987294">
        <w:rPr>
          <w:rFonts w:ascii="Times New Roman" w:hAnsi="Times New Roman" w:cs="Times New Roman" w:hint="eastAsia"/>
          <w:sz w:val="28"/>
          <w:szCs w:val="28"/>
        </w:rPr>
        <w:t xml:space="preserve"> is an international university which cooperates with more than 200 international universities. On this platform, our university has carried out a number of student exchange and cooperation projects, laying a solid foundation for training international senior talents in journalism and communication.</w:t>
      </w:r>
    </w:p>
    <w:p w:rsidR="00F7123C" w:rsidRDefault="00987294">
      <w:pPr>
        <w:spacing w:line="360" w:lineRule="auto"/>
        <w:ind w:firstLineChars="200" w:firstLine="560"/>
        <w:rPr>
          <w:rFonts w:ascii="Times New Roman" w:hAnsi="Times New Roman" w:cs="Times New Roman"/>
          <w:i/>
          <w:iCs/>
          <w:sz w:val="28"/>
          <w:szCs w:val="28"/>
        </w:rPr>
      </w:pPr>
      <w:r>
        <w:rPr>
          <w:rFonts w:ascii="Times New Roman" w:hAnsi="Times New Roman" w:cs="Times New Roman" w:hint="eastAsia"/>
          <w:sz w:val="28"/>
          <w:szCs w:val="28"/>
        </w:rPr>
        <w:lastRenderedPageBreak/>
        <w:t xml:space="preserve">For </w:t>
      </w:r>
      <w:r w:rsidR="006954F1">
        <w:rPr>
          <w:rFonts w:ascii="Times New Roman" w:hAnsi="Times New Roman" w:cs="Times New Roman" w:hint="eastAsia"/>
          <w:sz w:val="28"/>
          <w:szCs w:val="28"/>
        </w:rPr>
        <w:t>further details</w:t>
      </w:r>
      <w:r>
        <w:rPr>
          <w:rFonts w:ascii="Times New Roman" w:hAnsi="Times New Roman" w:cs="Times New Roman" w:hint="eastAsia"/>
          <w:sz w:val="28"/>
          <w:szCs w:val="28"/>
        </w:rPr>
        <w:t xml:space="preserve">, please refer to the </w:t>
      </w:r>
      <w:r>
        <w:rPr>
          <w:rFonts w:ascii="Times New Roman" w:hAnsi="Times New Roman" w:cs="Times New Roman" w:hint="eastAsia"/>
          <w:i/>
          <w:iCs/>
          <w:sz w:val="28"/>
          <w:szCs w:val="28"/>
        </w:rPr>
        <w:t>master degree training program of guangdong university of foreign studies in journalism and communication.</w:t>
      </w:r>
    </w:p>
    <w:p w:rsidR="00F7123C" w:rsidRDefault="00F7123C">
      <w:pPr>
        <w:spacing w:line="360" w:lineRule="auto"/>
        <w:rPr>
          <w:rFonts w:ascii="仿宋" w:eastAsia="仿宋" w:hAnsi="仿宋"/>
          <w:bCs/>
          <w:sz w:val="28"/>
          <w:szCs w:val="28"/>
        </w:rPr>
      </w:pPr>
    </w:p>
    <w:p w:rsidR="00F7123C" w:rsidRDefault="00F7123C">
      <w:pPr>
        <w:adjustRightInd w:val="0"/>
        <w:snapToGrid w:val="0"/>
        <w:spacing w:line="360" w:lineRule="auto"/>
        <w:rPr>
          <w:rFonts w:ascii="黑体" w:eastAsia="黑体" w:hAnsi="黑体"/>
          <w:b/>
          <w:sz w:val="28"/>
          <w:szCs w:val="28"/>
        </w:rPr>
      </w:pPr>
    </w:p>
    <w:p w:rsidR="00F7123C" w:rsidRDefault="00F7123C"/>
    <w:sectPr w:rsidR="00F712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61B" w:rsidRDefault="00D3061B" w:rsidP="009E18FA">
      <w:r>
        <w:separator/>
      </w:r>
    </w:p>
  </w:endnote>
  <w:endnote w:type="continuationSeparator" w:id="0">
    <w:p w:rsidR="00D3061B" w:rsidRDefault="00D3061B" w:rsidP="009E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61B" w:rsidRDefault="00D3061B" w:rsidP="009E18FA">
      <w:r>
        <w:separator/>
      </w:r>
    </w:p>
  </w:footnote>
  <w:footnote w:type="continuationSeparator" w:id="0">
    <w:p w:rsidR="00D3061B" w:rsidRDefault="00D3061B" w:rsidP="009E1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72A52"/>
    <w:multiLevelType w:val="multilevel"/>
    <w:tmpl w:val="36C72A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3C"/>
    <w:rsid w:val="00024B8E"/>
    <w:rsid w:val="00047167"/>
    <w:rsid w:val="0005388A"/>
    <w:rsid w:val="00062977"/>
    <w:rsid w:val="00075FE2"/>
    <w:rsid w:val="000C13E8"/>
    <w:rsid w:val="00124B8F"/>
    <w:rsid w:val="001D6D85"/>
    <w:rsid w:val="00251CBB"/>
    <w:rsid w:val="002852C9"/>
    <w:rsid w:val="002A4C6B"/>
    <w:rsid w:val="002B70F9"/>
    <w:rsid w:val="003745D4"/>
    <w:rsid w:val="003C3F44"/>
    <w:rsid w:val="003F6426"/>
    <w:rsid w:val="0040333C"/>
    <w:rsid w:val="0042273B"/>
    <w:rsid w:val="00435AA3"/>
    <w:rsid w:val="00453039"/>
    <w:rsid w:val="0048563A"/>
    <w:rsid w:val="00490D26"/>
    <w:rsid w:val="004A681B"/>
    <w:rsid w:val="004C0E3B"/>
    <w:rsid w:val="00532088"/>
    <w:rsid w:val="00545F66"/>
    <w:rsid w:val="005E32F7"/>
    <w:rsid w:val="006028E6"/>
    <w:rsid w:val="00610A79"/>
    <w:rsid w:val="006322F0"/>
    <w:rsid w:val="00641157"/>
    <w:rsid w:val="006954F1"/>
    <w:rsid w:val="006D4D6B"/>
    <w:rsid w:val="0071227F"/>
    <w:rsid w:val="007368E9"/>
    <w:rsid w:val="007C295B"/>
    <w:rsid w:val="0080493C"/>
    <w:rsid w:val="008142C3"/>
    <w:rsid w:val="0082100A"/>
    <w:rsid w:val="008675EF"/>
    <w:rsid w:val="008A0252"/>
    <w:rsid w:val="008B428D"/>
    <w:rsid w:val="008C37CC"/>
    <w:rsid w:val="008C444F"/>
    <w:rsid w:val="008C6482"/>
    <w:rsid w:val="008D4C04"/>
    <w:rsid w:val="008F5925"/>
    <w:rsid w:val="0094608C"/>
    <w:rsid w:val="00987294"/>
    <w:rsid w:val="009E18FA"/>
    <w:rsid w:val="009E7208"/>
    <w:rsid w:val="00A51D71"/>
    <w:rsid w:val="00A65407"/>
    <w:rsid w:val="00A73F1A"/>
    <w:rsid w:val="00AA54B9"/>
    <w:rsid w:val="00AB0B49"/>
    <w:rsid w:val="00AB0E97"/>
    <w:rsid w:val="00AC4B4F"/>
    <w:rsid w:val="00AC61FA"/>
    <w:rsid w:val="00B22FB0"/>
    <w:rsid w:val="00B86731"/>
    <w:rsid w:val="00BA17F6"/>
    <w:rsid w:val="00BB0E86"/>
    <w:rsid w:val="00BE3CBA"/>
    <w:rsid w:val="00C523AB"/>
    <w:rsid w:val="00C626B2"/>
    <w:rsid w:val="00CC4B23"/>
    <w:rsid w:val="00D21179"/>
    <w:rsid w:val="00D3061B"/>
    <w:rsid w:val="00D34C5C"/>
    <w:rsid w:val="00D56A80"/>
    <w:rsid w:val="00D92746"/>
    <w:rsid w:val="00D96FC8"/>
    <w:rsid w:val="00DA1665"/>
    <w:rsid w:val="00DB427A"/>
    <w:rsid w:val="00DB7761"/>
    <w:rsid w:val="00DE4BD0"/>
    <w:rsid w:val="00E2026D"/>
    <w:rsid w:val="00E423D0"/>
    <w:rsid w:val="00E92E9E"/>
    <w:rsid w:val="00EA5946"/>
    <w:rsid w:val="00EF51F3"/>
    <w:rsid w:val="00EF641E"/>
    <w:rsid w:val="00F12420"/>
    <w:rsid w:val="00F3184F"/>
    <w:rsid w:val="00F60487"/>
    <w:rsid w:val="00F70C1F"/>
    <w:rsid w:val="00F7123C"/>
    <w:rsid w:val="00FB3790"/>
    <w:rsid w:val="00FC1A26"/>
    <w:rsid w:val="00FC3BCD"/>
    <w:rsid w:val="0BF90234"/>
    <w:rsid w:val="1AB905E0"/>
    <w:rsid w:val="221E0EF9"/>
    <w:rsid w:val="25B3092A"/>
    <w:rsid w:val="2BE61BF9"/>
    <w:rsid w:val="2EF27461"/>
    <w:rsid w:val="31946F09"/>
    <w:rsid w:val="336041F7"/>
    <w:rsid w:val="33FD50C5"/>
    <w:rsid w:val="35694189"/>
    <w:rsid w:val="40904108"/>
    <w:rsid w:val="51C84099"/>
    <w:rsid w:val="5E9529C8"/>
    <w:rsid w:val="74C2601E"/>
    <w:rsid w:val="79251A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2"/>
    </w:rPr>
  </w:style>
  <w:style w:type="paragraph" w:styleId="1">
    <w:name w:val="heading 1"/>
    <w:basedOn w:val="a"/>
    <w:next w:val="a"/>
    <w:uiPriority w:val="9"/>
    <w:qFormat/>
    <w:pPr>
      <w:spacing w:beforeAutospacing="1" w:afterAutospacing="1"/>
      <w:jc w:val="left"/>
      <w:outlineLvl w:val="0"/>
    </w:pPr>
    <w:rPr>
      <w:rFonts w:ascii="宋体" w:hAnsi="宋体" w:cs="Times New Roman" w:hint="eastAsia"/>
      <w:b/>
      <w:kern w:val="44"/>
      <w:sz w:val="48"/>
      <w:szCs w:val="48"/>
    </w:rPr>
  </w:style>
  <w:style w:type="paragraph" w:styleId="3">
    <w:name w:val="heading 3"/>
    <w:basedOn w:val="a"/>
    <w:next w:val="a"/>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Pr>
      <w:sz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 w:type="character" w:customStyle="1" w:styleId="apple-converted-space">
    <w:name w:val="apple-converted-space"/>
    <w:basedOn w:val="a0"/>
    <w:qFormat/>
  </w:style>
  <w:style w:type="character" w:customStyle="1" w:styleId="tran">
    <w:name w:val="tran"/>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2"/>
    </w:rPr>
  </w:style>
  <w:style w:type="paragraph" w:styleId="1">
    <w:name w:val="heading 1"/>
    <w:basedOn w:val="a"/>
    <w:next w:val="a"/>
    <w:uiPriority w:val="9"/>
    <w:qFormat/>
    <w:pPr>
      <w:spacing w:beforeAutospacing="1" w:afterAutospacing="1"/>
      <w:jc w:val="left"/>
      <w:outlineLvl w:val="0"/>
    </w:pPr>
    <w:rPr>
      <w:rFonts w:ascii="宋体" w:hAnsi="宋体" w:cs="Times New Roman" w:hint="eastAsia"/>
      <w:b/>
      <w:kern w:val="44"/>
      <w:sz w:val="48"/>
      <w:szCs w:val="48"/>
    </w:rPr>
  </w:style>
  <w:style w:type="paragraph" w:styleId="3">
    <w:name w:val="heading 3"/>
    <w:basedOn w:val="a"/>
    <w:next w:val="a"/>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Pr>
      <w:sz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 w:type="character" w:customStyle="1" w:styleId="apple-converted-space">
    <w:name w:val="apple-converted-space"/>
    <w:basedOn w:val="a0"/>
    <w:qFormat/>
  </w:style>
  <w:style w:type="character" w:customStyle="1" w:styleId="tran">
    <w:name w:val="tran"/>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13</Pages>
  <Words>2274</Words>
  <Characters>12962</Characters>
  <Application>Microsoft Office Word</Application>
  <DocSecurity>0</DocSecurity>
  <Lines>108</Lines>
  <Paragraphs>30</Paragraphs>
  <ScaleCrop>false</ScaleCrop>
  <Company>Microsoft</Company>
  <LinksUpToDate>false</LinksUpToDate>
  <CharactersWithSpaces>15206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zhuying</dc:creator>
  <cp:lastModifiedBy>sakura</cp:lastModifiedBy>
  <cp:revision>33</cp:revision>
  <dcterms:created xsi:type="dcterms:W3CDTF">2019-06-23T09:46:00Z</dcterms:created>
  <dcterms:modified xsi:type="dcterms:W3CDTF">2020-03-06T16:49:00Z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