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广东外语外贸大学新闻与传播学院研究生查重申请表</w:t>
      </w:r>
    </w:p>
    <w:p>
      <w:pPr>
        <w:rPr>
          <w:rFonts w:hint="eastAsia"/>
          <w:lang w:eastAsia="zh-CN"/>
        </w:rPr>
      </w:pPr>
    </w:p>
    <w:tbl>
      <w:tblPr>
        <w:tblStyle w:val="2"/>
        <w:tblpPr w:leftFromText="180" w:rightFromText="180" w:vertAnchor="text" w:horzAnchor="page" w:tblpX="1342" w:tblpY="622"/>
        <w:tblOverlap w:val="never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093"/>
        <w:gridCol w:w="1431"/>
        <w:gridCol w:w="1336"/>
        <w:gridCol w:w="1260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学科专业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7796" w:type="dxa"/>
            <w:gridSpan w:val="5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9956" w:type="dxa"/>
            <w:gridSpan w:val="6"/>
            <w:noWrap w:val="0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  <w:t>是否申请查重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default" w:ascii="ˎ̥" w:hAnsi="ˎ̥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  <w:t>学生签字：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9956" w:type="dxa"/>
            <w:gridSpan w:val="6"/>
            <w:noWrap w:val="0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  <w:t>是否同意查重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default" w:ascii="ˎ̥" w:hAnsi="ˎ̥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  <w:t>导师签字：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日期：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2502C"/>
    <w:rsid w:val="0232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2019-04-01T02:15:00Z</dcterms:created>
  <dc:creator>my</dc:creator>
  <cp:lastModifiedBy>my</cp:lastModifiedBy>
  <dcterms:modified xsi:type="dcterms:W3CDTF">2019-04-01T02:21:26Z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